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6" w:rsidRDefault="004E4746">
      <w:pPr>
        <w:ind w:firstLine="540"/>
        <w:jc w:val="center"/>
        <w:rPr>
          <w:b/>
        </w:rPr>
      </w:pPr>
      <w:bookmarkStart w:id="0" w:name="_GoBack"/>
      <w:r>
        <w:rPr>
          <w:b/>
          <w:noProof/>
          <w:lang w:eastAsia="ru-RU" w:bidi="ar-SA"/>
        </w:rPr>
        <w:drawing>
          <wp:anchor distT="0" distB="0" distL="114300" distR="114300" simplePos="0" relativeHeight="251658240" behindDoc="0" locked="0" layoutInCell="1" allowOverlap="1">
            <wp:simplePos x="0" y="0"/>
            <wp:positionH relativeFrom="column">
              <wp:posOffset>-300990</wp:posOffset>
            </wp:positionH>
            <wp:positionV relativeFrom="paragraph">
              <wp:posOffset>-7620</wp:posOffset>
            </wp:positionV>
            <wp:extent cx="6686243" cy="945703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 про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243" cy="9457030"/>
                    </a:xfrm>
                    <a:prstGeom prst="rect">
                      <a:avLst/>
                    </a:prstGeom>
                  </pic:spPr>
                </pic:pic>
              </a:graphicData>
            </a:graphic>
            <wp14:sizeRelH relativeFrom="page">
              <wp14:pctWidth>0</wp14:pctWidth>
            </wp14:sizeRelH>
            <wp14:sizeRelV relativeFrom="page">
              <wp14:pctHeight>0</wp14:pctHeight>
            </wp14:sizeRelV>
          </wp:anchor>
        </w:drawing>
      </w:r>
      <w:bookmarkEnd w:id="0"/>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r w:rsidRPr="004E4746">
        <w:rPr>
          <w:b/>
          <w:noProof/>
        </w:rPr>
        <mc:AlternateContent>
          <mc:Choice Requires="wps">
            <w:drawing>
              <wp:anchor distT="0" distB="0" distL="114300" distR="114300" simplePos="0" relativeHeight="251660288" behindDoc="0" locked="0" layoutInCell="1" allowOverlap="1" wp14:anchorId="57EDA8E4" wp14:editId="53752774">
                <wp:simplePos x="0" y="0"/>
                <wp:positionH relativeFrom="column">
                  <wp:posOffset>461010</wp:posOffset>
                </wp:positionH>
                <wp:positionV relativeFrom="paragraph">
                  <wp:posOffset>11430</wp:posOffset>
                </wp:positionV>
                <wp:extent cx="56197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noFill/>
                          <a:miter lim="800000"/>
                          <a:headEnd/>
                          <a:tailEnd/>
                        </a:ln>
                      </wps:spPr>
                      <wps:txbx>
                        <w:txbxContent>
                          <w:p w:rsidR="004E4746" w:rsidRPr="0039705F" w:rsidRDefault="004E4746" w:rsidP="004E4746">
                            <w:pPr>
                              <w:jc w:val="center"/>
                              <w:rPr>
                                <w:b/>
                                <w:kern w:val="0"/>
                                <w:sz w:val="72"/>
                                <w:szCs w:val="72"/>
                                <w:lang w:eastAsia="ru-RU" w:bidi="ar-SA"/>
                              </w:rPr>
                            </w:pPr>
                            <w:r w:rsidRPr="0039705F">
                              <w:rPr>
                                <w:b/>
                                <w:kern w:val="0"/>
                                <w:sz w:val="72"/>
                                <w:szCs w:val="72"/>
                                <w:lang w:eastAsia="ru-RU" w:bidi="ar-SA"/>
                              </w:rPr>
                              <w:t>Рабочая программа</w:t>
                            </w: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 xml:space="preserve">по </w:t>
                            </w:r>
                            <w:r>
                              <w:rPr>
                                <w:b/>
                                <w:kern w:val="0"/>
                                <w:sz w:val="72"/>
                                <w:szCs w:val="72"/>
                                <w:lang w:eastAsia="ru-RU" w:bidi="ar-SA"/>
                              </w:rPr>
                              <w:t>математике</w:t>
                            </w:r>
                          </w:p>
                          <w:p w:rsidR="004E4746" w:rsidRPr="0039705F" w:rsidRDefault="004E4746" w:rsidP="004E4746">
                            <w:pPr>
                              <w:suppressAutoHyphens w:val="0"/>
                              <w:spacing w:line="240" w:lineRule="auto"/>
                              <w:rPr>
                                <w:b/>
                                <w:kern w:val="0"/>
                                <w:sz w:val="72"/>
                                <w:szCs w:val="72"/>
                                <w:lang w:eastAsia="ru-RU" w:bidi="ar-SA"/>
                              </w:rPr>
                            </w:pP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4б класс</w:t>
                            </w:r>
                          </w:p>
                          <w:p w:rsidR="004E4746" w:rsidRPr="0039705F" w:rsidRDefault="004E4746" w:rsidP="004E4746">
                            <w:pPr>
                              <w:suppressAutoHyphens w:val="0"/>
                              <w:spacing w:line="240" w:lineRule="auto"/>
                              <w:jc w:val="center"/>
                              <w:rPr>
                                <w:b/>
                                <w:kern w:val="0"/>
                                <w:sz w:val="72"/>
                                <w:szCs w:val="72"/>
                                <w:lang w:eastAsia="ru-RU" w:bidi="ar-SA"/>
                              </w:rPr>
                            </w:pPr>
                          </w:p>
                          <w:p w:rsidR="004E4746" w:rsidRPr="0039705F" w:rsidRDefault="004E4746" w:rsidP="004E4746">
                            <w:pPr>
                              <w:suppressAutoHyphens w:val="0"/>
                              <w:spacing w:line="240" w:lineRule="auto"/>
                              <w:jc w:val="center"/>
                              <w:rPr>
                                <w:b/>
                                <w:kern w:val="0"/>
                                <w:sz w:val="48"/>
                                <w:szCs w:val="48"/>
                                <w:lang w:eastAsia="ru-RU" w:bidi="ar-SA"/>
                              </w:rPr>
                            </w:pPr>
                            <w:r w:rsidRPr="0039705F">
                              <w:rPr>
                                <w:b/>
                                <w:kern w:val="0"/>
                                <w:sz w:val="48"/>
                                <w:szCs w:val="48"/>
                                <w:lang w:eastAsia="ru-RU" w:bidi="ar-SA"/>
                              </w:rPr>
                              <w:t>Базовый уровень</w:t>
                            </w:r>
                          </w:p>
                          <w:p w:rsidR="004E4746" w:rsidRPr="0039705F" w:rsidRDefault="004E4746" w:rsidP="004E4746">
                            <w:pPr>
                              <w:suppressAutoHyphens w:val="0"/>
                              <w:spacing w:line="240" w:lineRule="auto"/>
                              <w:jc w:val="center"/>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sidRPr="0039705F">
                              <w:rPr>
                                <w:b/>
                                <w:kern w:val="0"/>
                                <w:sz w:val="32"/>
                                <w:szCs w:val="32"/>
                                <w:lang w:eastAsia="ru-RU" w:bidi="ar-SA"/>
                              </w:rPr>
                              <w:t xml:space="preserve">Учитель: </w:t>
                            </w:r>
                            <w:r>
                              <w:rPr>
                                <w:b/>
                                <w:kern w:val="0"/>
                                <w:sz w:val="32"/>
                                <w:szCs w:val="32"/>
                                <w:lang w:eastAsia="ru-RU" w:bidi="ar-SA"/>
                              </w:rPr>
                              <w:t>Коршунова Л. И</w:t>
                            </w:r>
                            <w:r w:rsidRPr="0039705F">
                              <w:rPr>
                                <w:b/>
                                <w:kern w:val="0"/>
                                <w:sz w:val="32"/>
                                <w:szCs w:val="32"/>
                                <w:lang w:eastAsia="ru-RU" w:bidi="ar-SA"/>
                              </w:rPr>
                              <w:t>.</w:t>
                            </w:r>
                          </w:p>
                          <w:p w:rsidR="004E4746" w:rsidRPr="0039705F" w:rsidRDefault="004E4746" w:rsidP="004E4746">
                            <w:pPr>
                              <w:suppressAutoHyphens w:val="0"/>
                              <w:spacing w:line="240" w:lineRule="auto"/>
                              <w:jc w:val="center"/>
                              <w:rPr>
                                <w:b/>
                                <w:kern w:val="0"/>
                                <w:sz w:val="32"/>
                                <w:szCs w:val="32"/>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Pr>
                                <w:b/>
                                <w:kern w:val="0"/>
                                <w:sz w:val="32"/>
                                <w:szCs w:val="32"/>
                                <w:lang w:eastAsia="ru-RU" w:bidi="ar-SA"/>
                              </w:rPr>
                              <w:t>2019-2020</w:t>
                            </w:r>
                            <w:r w:rsidRPr="0039705F">
                              <w:rPr>
                                <w:b/>
                                <w:kern w:val="0"/>
                                <w:sz w:val="32"/>
                                <w:szCs w:val="32"/>
                                <w:lang w:eastAsia="ru-RU" w:bidi="ar-SA"/>
                              </w:rPr>
                              <w:t xml:space="preserve"> учебный год</w:t>
                            </w:r>
                          </w:p>
                          <w:p w:rsidR="004E4746" w:rsidRPr="0039705F" w:rsidRDefault="004E4746" w:rsidP="004E4746">
                            <w:pPr>
                              <w:spacing w:line="240" w:lineRule="auto"/>
                              <w:rPr>
                                <w:kern w:val="0"/>
                                <w:lang w:eastAsia="ar-SA" w:bidi="ar-SA"/>
                              </w:rPr>
                            </w:pPr>
                          </w:p>
                          <w:p w:rsidR="004E4746" w:rsidRDefault="004E47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3pt;margin-top:.9pt;width:4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" stroked="f">
                <v:textbox style="mso-fit-shape-to-text:t">
                  <w:txbxContent>
                    <w:p w:rsidR="004E4746" w:rsidRPr="0039705F" w:rsidRDefault="004E4746" w:rsidP="004E4746">
                      <w:pPr>
                        <w:jc w:val="center"/>
                        <w:rPr>
                          <w:b/>
                          <w:kern w:val="0"/>
                          <w:sz w:val="72"/>
                          <w:szCs w:val="72"/>
                          <w:lang w:eastAsia="ru-RU" w:bidi="ar-SA"/>
                        </w:rPr>
                      </w:pPr>
                      <w:r w:rsidRPr="0039705F">
                        <w:rPr>
                          <w:b/>
                          <w:kern w:val="0"/>
                          <w:sz w:val="72"/>
                          <w:szCs w:val="72"/>
                          <w:lang w:eastAsia="ru-RU" w:bidi="ar-SA"/>
                        </w:rPr>
                        <w:t>Рабочая программа</w:t>
                      </w: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 xml:space="preserve">по </w:t>
                      </w:r>
                      <w:r>
                        <w:rPr>
                          <w:b/>
                          <w:kern w:val="0"/>
                          <w:sz w:val="72"/>
                          <w:szCs w:val="72"/>
                          <w:lang w:eastAsia="ru-RU" w:bidi="ar-SA"/>
                        </w:rPr>
                        <w:t>математике</w:t>
                      </w:r>
                    </w:p>
                    <w:p w:rsidR="004E4746" w:rsidRPr="0039705F" w:rsidRDefault="004E4746" w:rsidP="004E4746">
                      <w:pPr>
                        <w:suppressAutoHyphens w:val="0"/>
                        <w:spacing w:line="240" w:lineRule="auto"/>
                        <w:rPr>
                          <w:b/>
                          <w:kern w:val="0"/>
                          <w:sz w:val="72"/>
                          <w:szCs w:val="72"/>
                          <w:lang w:eastAsia="ru-RU" w:bidi="ar-SA"/>
                        </w:rPr>
                      </w:pP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4б класс</w:t>
                      </w:r>
                    </w:p>
                    <w:p w:rsidR="004E4746" w:rsidRPr="0039705F" w:rsidRDefault="004E4746" w:rsidP="004E4746">
                      <w:pPr>
                        <w:suppressAutoHyphens w:val="0"/>
                        <w:spacing w:line="240" w:lineRule="auto"/>
                        <w:jc w:val="center"/>
                        <w:rPr>
                          <w:b/>
                          <w:kern w:val="0"/>
                          <w:sz w:val="72"/>
                          <w:szCs w:val="72"/>
                          <w:lang w:eastAsia="ru-RU" w:bidi="ar-SA"/>
                        </w:rPr>
                      </w:pPr>
                    </w:p>
                    <w:p w:rsidR="004E4746" w:rsidRPr="0039705F" w:rsidRDefault="004E4746" w:rsidP="004E4746">
                      <w:pPr>
                        <w:suppressAutoHyphens w:val="0"/>
                        <w:spacing w:line="240" w:lineRule="auto"/>
                        <w:jc w:val="center"/>
                        <w:rPr>
                          <w:b/>
                          <w:kern w:val="0"/>
                          <w:sz w:val="48"/>
                          <w:szCs w:val="48"/>
                          <w:lang w:eastAsia="ru-RU" w:bidi="ar-SA"/>
                        </w:rPr>
                      </w:pPr>
                      <w:r w:rsidRPr="0039705F">
                        <w:rPr>
                          <w:b/>
                          <w:kern w:val="0"/>
                          <w:sz w:val="48"/>
                          <w:szCs w:val="48"/>
                          <w:lang w:eastAsia="ru-RU" w:bidi="ar-SA"/>
                        </w:rPr>
                        <w:t>Базовый уровень</w:t>
                      </w:r>
                    </w:p>
                    <w:p w:rsidR="004E4746" w:rsidRPr="0039705F" w:rsidRDefault="004E4746" w:rsidP="004E4746">
                      <w:pPr>
                        <w:suppressAutoHyphens w:val="0"/>
                        <w:spacing w:line="240" w:lineRule="auto"/>
                        <w:jc w:val="center"/>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sidRPr="0039705F">
                        <w:rPr>
                          <w:b/>
                          <w:kern w:val="0"/>
                          <w:sz w:val="32"/>
                          <w:szCs w:val="32"/>
                          <w:lang w:eastAsia="ru-RU" w:bidi="ar-SA"/>
                        </w:rPr>
                        <w:t xml:space="preserve">Учитель: </w:t>
                      </w:r>
                      <w:r>
                        <w:rPr>
                          <w:b/>
                          <w:kern w:val="0"/>
                          <w:sz w:val="32"/>
                          <w:szCs w:val="32"/>
                          <w:lang w:eastAsia="ru-RU" w:bidi="ar-SA"/>
                        </w:rPr>
                        <w:t>Коршунова Л. И</w:t>
                      </w:r>
                      <w:r w:rsidRPr="0039705F">
                        <w:rPr>
                          <w:b/>
                          <w:kern w:val="0"/>
                          <w:sz w:val="32"/>
                          <w:szCs w:val="32"/>
                          <w:lang w:eastAsia="ru-RU" w:bidi="ar-SA"/>
                        </w:rPr>
                        <w:t>.</w:t>
                      </w:r>
                    </w:p>
                    <w:p w:rsidR="004E4746" w:rsidRPr="0039705F" w:rsidRDefault="004E4746" w:rsidP="004E4746">
                      <w:pPr>
                        <w:suppressAutoHyphens w:val="0"/>
                        <w:spacing w:line="240" w:lineRule="auto"/>
                        <w:jc w:val="center"/>
                        <w:rPr>
                          <w:b/>
                          <w:kern w:val="0"/>
                          <w:sz w:val="32"/>
                          <w:szCs w:val="32"/>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Pr>
                          <w:b/>
                          <w:kern w:val="0"/>
                          <w:sz w:val="32"/>
                          <w:szCs w:val="32"/>
                          <w:lang w:eastAsia="ru-RU" w:bidi="ar-SA"/>
                        </w:rPr>
                        <w:t>2019-2020</w:t>
                      </w:r>
                      <w:r w:rsidRPr="0039705F">
                        <w:rPr>
                          <w:b/>
                          <w:kern w:val="0"/>
                          <w:sz w:val="32"/>
                          <w:szCs w:val="32"/>
                          <w:lang w:eastAsia="ru-RU" w:bidi="ar-SA"/>
                        </w:rPr>
                        <w:t xml:space="preserve"> учебный год</w:t>
                      </w:r>
                    </w:p>
                    <w:p w:rsidR="004E4746" w:rsidRPr="0039705F" w:rsidRDefault="004E4746" w:rsidP="004E4746">
                      <w:pPr>
                        <w:spacing w:line="240" w:lineRule="auto"/>
                        <w:rPr>
                          <w:kern w:val="0"/>
                          <w:lang w:eastAsia="ar-SA" w:bidi="ar-SA"/>
                        </w:rPr>
                      </w:pPr>
                    </w:p>
                    <w:p w:rsidR="004E4746" w:rsidRDefault="004E4746"/>
                  </w:txbxContent>
                </v:textbox>
              </v:shape>
            </w:pict>
          </mc:Fallback>
        </mc:AlternateContent>
      </w: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02236" w:rsidRDefault="00402236">
      <w:pPr>
        <w:ind w:firstLine="540"/>
        <w:jc w:val="center"/>
        <w:rPr>
          <w:b/>
        </w:rPr>
      </w:pPr>
      <w:r>
        <w:rPr>
          <w:b/>
        </w:rPr>
        <w:lastRenderedPageBreak/>
        <w:t>Пояснительная записка</w:t>
      </w:r>
    </w:p>
    <w:p w:rsidR="00402236" w:rsidRDefault="00402236">
      <w:pPr>
        <w:ind w:firstLine="540"/>
        <w:jc w:val="both"/>
        <w:rPr>
          <w:rFonts w:eastAsia="Calibri"/>
        </w:rPr>
      </w:pPr>
      <w:r>
        <w:rPr>
          <w:sz w:val="22"/>
          <w:szCs w:val="22"/>
        </w:rPr>
        <w:t>Рабочая программа составлена на основе основной образовательной программы начального общего образования МБОУ СОШ №1 г. Лобни в соответствии с Федеральным государственным образовательным  стандартом  начального общего образования и авторской программой</w:t>
      </w:r>
      <w:r>
        <w:t xml:space="preserve"> Моро М.И., </w:t>
      </w:r>
      <w:r>
        <w:rPr>
          <w:rFonts w:eastAsia="Calibri"/>
        </w:rPr>
        <w:t>Б</w:t>
      </w:r>
      <w:r w:rsidR="00DD79CE">
        <w:rPr>
          <w:rFonts w:eastAsia="Calibri"/>
        </w:rPr>
        <w:t xml:space="preserve">антовой М. А., Бельтюковой Г.В. </w:t>
      </w:r>
      <w:r>
        <w:rPr>
          <w:rFonts w:eastAsia="Calibri"/>
        </w:rPr>
        <w:t>Волковой С.И., Степановой С.В.</w:t>
      </w:r>
    </w:p>
    <w:p w:rsidR="00395A59" w:rsidRDefault="00395A59">
      <w:pPr>
        <w:ind w:firstLine="540"/>
        <w:jc w:val="both"/>
      </w:pPr>
    </w:p>
    <w:p w:rsidR="00402236" w:rsidRDefault="00402236">
      <w:pPr>
        <w:ind w:firstLine="540"/>
        <w:jc w:val="both"/>
      </w:pPr>
      <w:r>
        <w:t>Основными</w:t>
      </w:r>
      <w:r>
        <w:rPr>
          <w:b/>
        </w:rPr>
        <w:t xml:space="preserve"> целями</w:t>
      </w:r>
      <w:r>
        <w:t xml:space="preserve"> начального обучения математике являются:</w:t>
      </w:r>
    </w:p>
    <w:p w:rsidR="00402236" w:rsidRDefault="00402236">
      <w:pPr>
        <w:numPr>
          <w:ilvl w:val="0"/>
          <w:numId w:val="2"/>
        </w:numPr>
        <w:ind w:left="0" w:firstLine="540"/>
        <w:jc w:val="both"/>
      </w:pPr>
      <w:r>
        <w:t>Математическое развитие младших школьников.</w:t>
      </w:r>
    </w:p>
    <w:p w:rsidR="00402236" w:rsidRDefault="00402236">
      <w:pPr>
        <w:numPr>
          <w:ilvl w:val="0"/>
          <w:numId w:val="2"/>
        </w:numPr>
        <w:ind w:left="0" w:firstLine="540"/>
        <w:jc w:val="both"/>
      </w:pPr>
      <w:r>
        <w:t>Формирование системы начальных математических знаний.</w:t>
      </w:r>
    </w:p>
    <w:p w:rsidR="00402236" w:rsidRDefault="00402236">
      <w:pPr>
        <w:numPr>
          <w:ilvl w:val="0"/>
          <w:numId w:val="2"/>
        </w:numPr>
        <w:ind w:left="0" w:firstLine="540"/>
        <w:jc w:val="both"/>
      </w:pPr>
      <w:r>
        <w:t xml:space="preserve"> Воспитание интереса к математике, к умственной деятельности.</w:t>
      </w:r>
    </w:p>
    <w:p w:rsidR="00402236" w:rsidRDefault="00402236">
      <w:pPr>
        <w:ind w:firstLine="540"/>
        <w:jc w:val="both"/>
        <w:rPr>
          <w:b/>
        </w:rPr>
      </w:pPr>
    </w:p>
    <w:p w:rsidR="00402236" w:rsidRDefault="00402236">
      <w:pPr>
        <w:ind w:firstLine="540"/>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402236" w:rsidRDefault="00402236">
      <w:pPr>
        <w:ind w:firstLine="540"/>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402236" w:rsidRDefault="00402236">
      <w:pPr>
        <w:ind w:firstLine="540"/>
        <w:jc w:val="both"/>
      </w:pPr>
      <w:r>
        <w:t xml:space="preserve">— развитие основ логического, знаково-символического и алгоритмического мышления; </w:t>
      </w:r>
    </w:p>
    <w:p w:rsidR="00402236" w:rsidRDefault="00402236">
      <w:pPr>
        <w:ind w:firstLine="540"/>
        <w:jc w:val="both"/>
      </w:pPr>
      <w:r>
        <w:t>— развитие пространственного воображения;</w:t>
      </w:r>
    </w:p>
    <w:p w:rsidR="00402236" w:rsidRDefault="00402236">
      <w:pPr>
        <w:ind w:firstLine="540"/>
        <w:jc w:val="both"/>
      </w:pPr>
      <w:r>
        <w:t>— развитие математической речи;</w:t>
      </w:r>
    </w:p>
    <w:p w:rsidR="00402236" w:rsidRDefault="00402236">
      <w:pPr>
        <w:ind w:firstLine="540"/>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402236" w:rsidRDefault="00402236">
      <w:pPr>
        <w:ind w:firstLine="540"/>
        <w:jc w:val="both"/>
      </w:pPr>
      <w:r>
        <w:t>— формирование умения вести поиск информации и работать с ней;</w:t>
      </w:r>
    </w:p>
    <w:p w:rsidR="00402236" w:rsidRDefault="00402236">
      <w:pPr>
        <w:ind w:firstLine="540"/>
        <w:jc w:val="both"/>
      </w:pPr>
      <w:r>
        <w:t>— формирование первоначальных представлений о компьютерной грамотности;</w:t>
      </w:r>
    </w:p>
    <w:p w:rsidR="00402236" w:rsidRDefault="00402236">
      <w:pPr>
        <w:tabs>
          <w:tab w:val="right" w:pos="9355"/>
        </w:tabs>
        <w:ind w:firstLine="540"/>
        <w:jc w:val="both"/>
      </w:pPr>
      <w:r>
        <w:t>— развитие познавательных способностей;</w:t>
      </w:r>
    </w:p>
    <w:p w:rsidR="00402236" w:rsidRDefault="00402236">
      <w:pPr>
        <w:ind w:firstLine="540"/>
        <w:jc w:val="both"/>
      </w:pPr>
      <w:r>
        <w:t>— воспитание стремления к расширению математических знаний;</w:t>
      </w:r>
    </w:p>
    <w:p w:rsidR="00402236" w:rsidRDefault="00402236">
      <w:pPr>
        <w:ind w:firstLine="540"/>
        <w:jc w:val="both"/>
      </w:pPr>
      <w:r>
        <w:t>— формирование критичности мышления;</w:t>
      </w:r>
    </w:p>
    <w:p w:rsidR="00402236" w:rsidRDefault="00402236">
      <w:pPr>
        <w:ind w:firstLine="540"/>
        <w:jc w:val="both"/>
      </w:pPr>
      <w:r>
        <w:t>— развитие умений аргументированно обосновывать и отстаивать высказанное суждение, оценивать и принимать суждения других.</w:t>
      </w:r>
    </w:p>
    <w:p w:rsidR="00402236" w:rsidRDefault="00402236">
      <w:pPr>
        <w:ind w:firstLine="540"/>
        <w:jc w:val="both"/>
      </w:pPr>
      <w: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95A59" w:rsidRDefault="00395A59">
      <w:pPr>
        <w:ind w:firstLine="540"/>
        <w:jc w:val="both"/>
      </w:pPr>
    </w:p>
    <w:p w:rsidR="00395A59" w:rsidRDefault="00395A59" w:rsidP="00395A59">
      <w:pPr>
        <w:ind w:firstLine="540"/>
        <w:jc w:val="both"/>
        <w:rPr>
          <w:b/>
        </w:rPr>
      </w:pPr>
      <w:r>
        <w:rPr>
          <w:b/>
        </w:rPr>
        <w:t>Описание места курса в учебном плане</w:t>
      </w:r>
    </w:p>
    <w:p w:rsidR="00395A59" w:rsidRDefault="00395A59" w:rsidP="00395A59">
      <w:pPr>
        <w:ind w:firstLine="540"/>
        <w:jc w:val="both"/>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9F0A8B" w:rsidRDefault="009F0A8B" w:rsidP="009F0A8B">
      <w:pPr>
        <w:ind w:firstLine="540"/>
        <w:jc w:val="both"/>
        <w:rPr>
          <w:b/>
          <w:bCs/>
        </w:rPr>
      </w:pPr>
    </w:p>
    <w:p w:rsidR="009F0A8B" w:rsidRPr="009F0A8B" w:rsidRDefault="009F0A8B" w:rsidP="009F0A8B">
      <w:pPr>
        <w:ind w:firstLine="540"/>
        <w:jc w:val="center"/>
        <w:rPr>
          <w:b/>
          <w:bCs/>
        </w:rPr>
      </w:pPr>
      <w:r w:rsidRPr="009F0A8B">
        <w:rPr>
          <w:b/>
          <w:bCs/>
        </w:rPr>
        <w:t>Планируемые результаты обучения</w:t>
      </w:r>
    </w:p>
    <w:p w:rsidR="009F0A8B" w:rsidRPr="009F0A8B" w:rsidRDefault="009F0A8B" w:rsidP="009F0A8B">
      <w:pPr>
        <w:ind w:firstLine="540"/>
        <w:jc w:val="center"/>
        <w:rPr>
          <w:b/>
        </w:rPr>
      </w:pPr>
      <w:r w:rsidRPr="009F0A8B">
        <w:rPr>
          <w:b/>
        </w:rPr>
        <w:t>по курсу «Математика» М. И. Моро и др.</w:t>
      </w:r>
    </w:p>
    <w:p w:rsidR="009F0A8B" w:rsidRDefault="009F0A8B" w:rsidP="009F0A8B">
      <w:pPr>
        <w:ind w:firstLine="709"/>
        <w:jc w:val="center"/>
        <w:rPr>
          <w:b/>
        </w:rPr>
      </w:pPr>
      <w:r>
        <w:rPr>
          <w:b/>
        </w:rPr>
        <w:t>4 класс</w:t>
      </w:r>
    </w:p>
    <w:p w:rsidR="009F0A8B" w:rsidRDefault="009F0A8B" w:rsidP="009F0A8B">
      <w:pPr>
        <w:ind w:firstLine="709"/>
        <w:jc w:val="center"/>
        <w:rPr>
          <w:b/>
        </w:rPr>
      </w:pPr>
      <w:r>
        <w:rPr>
          <w:b/>
        </w:rPr>
        <w:t>Личностные результаты</w:t>
      </w:r>
    </w:p>
    <w:p w:rsidR="009F0A8B" w:rsidRDefault="009F0A8B" w:rsidP="009F0A8B">
      <w:pPr>
        <w:ind w:firstLine="709"/>
        <w:jc w:val="center"/>
        <w:rPr>
          <w:b/>
        </w:rPr>
      </w:pPr>
    </w:p>
    <w:p w:rsidR="009F0A8B" w:rsidRDefault="009F0A8B" w:rsidP="009F0A8B">
      <w:pPr>
        <w:pStyle w:val="21"/>
      </w:pPr>
      <w:r>
        <w:t>У учащегося будут сформированы:</w:t>
      </w:r>
    </w:p>
    <w:p w:rsidR="009F0A8B" w:rsidRDefault="009F0A8B" w:rsidP="009F0A8B">
      <w:pPr>
        <w:numPr>
          <w:ilvl w:val="0"/>
          <w:numId w:val="13"/>
        </w:numPr>
        <w:spacing w:line="276" w:lineRule="auto"/>
        <w:ind w:left="357" w:hanging="357"/>
      </w:pPr>
      <w:r>
        <w:t>основы целостного восприятия окружающего мира и универсальности математических способов его познания;</w:t>
      </w:r>
    </w:p>
    <w:p w:rsidR="009F0A8B" w:rsidRDefault="009F0A8B" w:rsidP="009F0A8B">
      <w:pPr>
        <w:numPr>
          <w:ilvl w:val="0"/>
          <w:numId w:val="13"/>
        </w:numPr>
        <w:spacing w:line="276" w:lineRule="auto"/>
        <w:ind w:left="357" w:hanging="357"/>
      </w:pPr>
      <w:r>
        <w:t>уважительное отношение к иному мнению и культуре;</w:t>
      </w:r>
    </w:p>
    <w:p w:rsidR="009F0A8B" w:rsidRDefault="009F0A8B" w:rsidP="009F0A8B">
      <w:pPr>
        <w:numPr>
          <w:ilvl w:val="0"/>
          <w:numId w:val="13"/>
        </w:numPr>
        <w:spacing w:line="276" w:lineRule="auto"/>
        <w:ind w:left="357" w:hanging="357"/>
      </w:pPr>
      <w:r>
        <w:t>• навыки самоконтроля и самооценки результатов учебной деятельности на основе выделенных критериев её успешности;</w:t>
      </w:r>
    </w:p>
    <w:p w:rsidR="009F0A8B" w:rsidRDefault="009F0A8B" w:rsidP="009F0A8B">
      <w:pPr>
        <w:numPr>
          <w:ilvl w:val="0"/>
          <w:numId w:val="13"/>
        </w:numPr>
        <w:spacing w:line="276" w:lineRule="auto"/>
        <w:ind w:left="357" w:hanging="357"/>
      </w:pPr>
      <w:r>
        <w:lastRenderedPageBreak/>
        <w:t>навыки определения наиболее эффективных способов достижения результата, освоение начальных форм познавательной и личностной рефлексии;</w:t>
      </w:r>
    </w:p>
    <w:p w:rsidR="009F0A8B" w:rsidRDefault="009F0A8B" w:rsidP="009F0A8B">
      <w:pPr>
        <w:numPr>
          <w:ilvl w:val="0"/>
          <w:numId w:val="13"/>
        </w:numPr>
        <w:spacing w:line="276" w:lineRule="auto"/>
        <w:ind w:left="357" w:hanging="357"/>
      </w:pPr>
      <w:r>
        <w:t>положительное отношение к урокам математики, к обучению, к школе;</w:t>
      </w:r>
    </w:p>
    <w:p w:rsidR="009F0A8B" w:rsidRDefault="009F0A8B" w:rsidP="009F0A8B">
      <w:pPr>
        <w:numPr>
          <w:ilvl w:val="0"/>
          <w:numId w:val="13"/>
        </w:numPr>
        <w:spacing w:line="276" w:lineRule="auto"/>
        <w:ind w:left="357" w:hanging="357"/>
      </w:pPr>
      <w:r>
        <w:t>мотивы учебной деятельности и личностного смысла учения;</w:t>
      </w:r>
    </w:p>
    <w:p w:rsidR="009F0A8B" w:rsidRDefault="009F0A8B" w:rsidP="009F0A8B">
      <w:pPr>
        <w:numPr>
          <w:ilvl w:val="0"/>
          <w:numId w:val="13"/>
        </w:numPr>
        <w:spacing w:line="276" w:lineRule="auto"/>
        <w:ind w:left="357" w:hanging="357"/>
      </w:pPr>
      <w: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9F0A8B" w:rsidRDefault="009F0A8B" w:rsidP="009F0A8B">
      <w:pPr>
        <w:numPr>
          <w:ilvl w:val="0"/>
          <w:numId w:val="13"/>
        </w:numPr>
        <w:spacing w:line="276" w:lineRule="auto"/>
        <w:ind w:left="357" w:hanging="357"/>
      </w:pPr>
      <w:r>
        <w:t>умения и навыки самостоятельной деятельности, осознание личной ответственности за её результат;</w:t>
      </w:r>
    </w:p>
    <w:p w:rsidR="009F0A8B" w:rsidRDefault="009F0A8B" w:rsidP="009F0A8B">
      <w:pPr>
        <w:numPr>
          <w:ilvl w:val="0"/>
          <w:numId w:val="13"/>
        </w:numPr>
        <w:spacing w:line="276" w:lineRule="auto"/>
        <w:ind w:left="357" w:hanging="357"/>
      </w:pPr>
      <w:r>
        <w:t xml:space="preserve">навыки сотрудничества </w:t>
      </w:r>
      <w:proofErr w:type="gramStart"/>
      <w:r>
        <w:t>со</w:t>
      </w:r>
      <w:proofErr w:type="gramEnd"/>
      <w:r>
        <w:t xml:space="preserve"> взрослыми и сверстниками в разных ситуациях, умения не создавать конфликтов и находить выходы из спорных ситуаций;</w:t>
      </w:r>
    </w:p>
    <w:p w:rsidR="009F0A8B" w:rsidRDefault="009F0A8B" w:rsidP="009F0A8B">
      <w:pPr>
        <w:numPr>
          <w:ilvl w:val="0"/>
          <w:numId w:val="13"/>
        </w:numPr>
        <w:spacing w:line="276" w:lineRule="auto"/>
        <w:ind w:left="357" w:hanging="357"/>
      </w:pPr>
      <w:r>
        <w:t>начальные представления об основах гражданской идентичности (через систему определённых заданий и упражнений);</w:t>
      </w:r>
    </w:p>
    <w:p w:rsidR="009F0A8B" w:rsidRDefault="009F0A8B" w:rsidP="009F0A8B">
      <w:pPr>
        <w:numPr>
          <w:ilvl w:val="0"/>
          <w:numId w:val="13"/>
        </w:numPr>
        <w:spacing w:line="276" w:lineRule="auto"/>
        <w:ind w:left="357" w:hanging="357"/>
      </w:pPr>
      <w: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9F0A8B" w:rsidRDefault="009F0A8B" w:rsidP="009F0A8B">
      <w:pPr>
        <w:rPr>
          <w:b/>
        </w:rPr>
      </w:pPr>
    </w:p>
    <w:p w:rsidR="009F0A8B" w:rsidRDefault="009F0A8B" w:rsidP="009F0A8B">
      <w:pPr>
        <w:rPr>
          <w:b/>
        </w:rPr>
      </w:pPr>
    </w:p>
    <w:p w:rsidR="009F0A8B" w:rsidRDefault="009F0A8B" w:rsidP="009F0A8B">
      <w:pPr>
        <w:rPr>
          <w:b/>
        </w:rPr>
      </w:pPr>
      <w:r>
        <w:rPr>
          <w:b/>
        </w:rPr>
        <w:t>Учащийся получит возможность для формирования:</w:t>
      </w:r>
    </w:p>
    <w:p w:rsidR="009F0A8B" w:rsidRDefault="009F0A8B" w:rsidP="009F0A8B">
      <w:pPr>
        <w:numPr>
          <w:ilvl w:val="0"/>
          <w:numId w:val="13"/>
        </w:numPr>
        <w:spacing w:line="276" w:lineRule="auto"/>
        <w:ind w:left="357" w:hanging="357"/>
      </w:pPr>
      <w: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9F0A8B" w:rsidRDefault="009F0A8B" w:rsidP="009F0A8B">
      <w:pPr>
        <w:numPr>
          <w:ilvl w:val="0"/>
          <w:numId w:val="13"/>
        </w:numPr>
        <w:spacing w:line="276" w:lineRule="auto"/>
        <w:ind w:left="357" w:hanging="357"/>
      </w:pPr>
      <w:r>
        <w:t>адекватной оценки результатов своей учебной деятельности на основе заданных критериев её успешности;</w:t>
      </w:r>
    </w:p>
    <w:p w:rsidR="009F0A8B" w:rsidRDefault="009F0A8B" w:rsidP="009F0A8B">
      <w:pPr>
        <w:numPr>
          <w:ilvl w:val="0"/>
          <w:numId w:val="13"/>
        </w:numPr>
        <w:spacing w:line="276" w:lineRule="auto"/>
        <w:ind w:left="357" w:hanging="357"/>
      </w:pPr>
      <w: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9F0A8B" w:rsidRDefault="009F0A8B" w:rsidP="009F0A8B">
      <w:pPr>
        <w:pStyle w:val="1"/>
        <w:spacing w:after="0"/>
      </w:pPr>
    </w:p>
    <w:p w:rsidR="009F0A8B" w:rsidRDefault="009F0A8B" w:rsidP="009F0A8B">
      <w:pPr>
        <w:pStyle w:val="1"/>
        <w:spacing w:after="0"/>
      </w:pPr>
      <w:proofErr w:type="spellStart"/>
      <w:r>
        <w:t>Метапредметные</w:t>
      </w:r>
      <w:proofErr w:type="spellEnd"/>
      <w:r>
        <w:t xml:space="preserve"> результаты</w:t>
      </w:r>
    </w:p>
    <w:p w:rsidR="009F0A8B" w:rsidRDefault="009F0A8B" w:rsidP="009F0A8B"/>
    <w:p w:rsidR="009F0A8B" w:rsidRDefault="009F0A8B" w:rsidP="009F0A8B">
      <w:r>
        <w:t>РЕГУЛЯТИВНЫЕ</w:t>
      </w:r>
    </w:p>
    <w:p w:rsidR="009F0A8B" w:rsidRDefault="009F0A8B" w:rsidP="009F0A8B">
      <w:pPr>
        <w:rPr>
          <w:b/>
        </w:rPr>
      </w:pPr>
      <w:r>
        <w:rPr>
          <w:b/>
        </w:rPr>
        <w:t>Учащийся научится:</w:t>
      </w:r>
    </w:p>
    <w:p w:rsidR="009F0A8B" w:rsidRDefault="009F0A8B" w:rsidP="009F0A8B">
      <w:pPr>
        <w:rPr>
          <w:b/>
        </w:rPr>
      </w:pPr>
    </w:p>
    <w:p w:rsidR="009F0A8B" w:rsidRDefault="009F0A8B" w:rsidP="009F0A8B">
      <w:pPr>
        <w:numPr>
          <w:ilvl w:val="0"/>
          <w:numId w:val="14"/>
        </w:numPr>
        <w:spacing w:line="276" w:lineRule="auto"/>
        <w:ind w:left="357" w:hanging="357"/>
      </w:pPr>
      <w:r>
        <w:t>принимать и сохранять цели и задачи учебной деятельности, искать и находить средства их достижения;</w:t>
      </w:r>
    </w:p>
    <w:p w:rsidR="009F0A8B" w:rsidRDefault="009F0A8B" w:rsidP="009F0A8B">
      <w:pPr>
        <w:numPr>
          <w:ilvl w:val="0"/>
          <w:numId w:val="14"/>
        </w:numPr>
        <w:spacing w:line="276" w:lineRule="auto"/>
        <w:ind w:left="357" w:hanging="357"/>
      </w:pPr>
      <w:r>
        <w:t>определять наиболее эффективные способы достижения результата, освоение начальных форм познавательной и личностной рефлексии;</w:t>
      </w:r>
    </w:p>
    <w:p w:rsidR="009F0A8B" w:rsidRDefault="009F0A8B" w:rsidP="009F0A8B">
      <w:pPr>
        <w:pStyle w:val="ae"/>
        <w:numPr>
          <w:ilvl w:val="0"/>
          <w:numId w:val="14"/>
        </w:numPr>
        <w:spacing w:after="0"/>
        <w:ind w:left="357" w:hanging="357"/>
      </w:pPr>
      <w:r>
        <w:t>планировать, контролировать и оценивать учебные действия в соответствии с поставленной задачей и условиями её реализации;</w:t>
      </w:r>
    </w:p>
    <w:p w:rsidR="009F0A8B" w:rsidRDefault="009F0A8B" w:rsidP="009F0A8B">
      <w:pPr>
        <w:numPr>
          <w:ilvl w:val="0"/>
          <w:numId w:val="14"/>
        </w:numPr>
        <w:spacing w:line="276" w:lineRule="auto"/>
        <w:ind w:left="357" w:hanging="357"/>
      </w:pPr>
      <w:r>
        <w:t>воспринимать и понимать причины успеха/неуспеха в учебной деятельности и способности конструктивно действовать даже в ситуациях неуспеха.</w:t>
      </w:r>
    </w:p>
    <w:p w:rsidR="009F0A8B" w:rsidRDefault="009F0A8B" w:rsidP="009F0A8B">
      <w:pPr>
        <w:numPr>
          <w:ilvl w:val="0"/>
          <w:numId w:val="14"/>
        </w:numPr>
        <w:spacing w:line="276" w:lineRule="auto"/>
        <w:ind w:left="357" w:hanging="357"/>
      </w:pPr>
      <w:r>
        <w:t>Учащийся получит возможность научиться:</w:t>
      </w:r>
    </w:p>
    <w:p w:rsidR="009F0A8B" w:rsidRDefault="009F0A8B" w:rsidP="009F0A8B">
      <w:pPr>
        <w:numPr>
          <w:ilvl w:val="0"/>
          <w:numId w:val="14"/>
        </w:numPr>
        <w:spacing w:line="276" w:lineRule="auto"/>
        <w:ind w:left="357" w:hanging="357"/>
      </w:pPr>
      <w:r>
        <w:t>ставить новые учебные задачи под руководством учителя;</w:t>
      </w:r>
    </w:p>
    <w:p w:rsidR="009F0A8B" w:rsidRDefault="009F0A8B" w:rsidP="009F0A8B">
      <w:pPr>
        <w:numPr>
          <w:ilvl w:val="0"/>
          <w:numId w:val="14"/>
        </w:numPr>
        <w:spacing w:line="276" w:lineRule="auto"/>
        <w:ind w:left="357" w:hanging="357"/>
      </w:pPr>
      <w:r>
        <w:t xml:space="preserve">находить несколько способов действий при решении учебной задачи, оценивать их и выбирать наиболее </w:t>
      </w:r>
      <w:proofErr w:type="gramStart"/>
      <w:r>
        <w:t>рациональный</w:t>
      </w:r>
      <w:proofErr w:type="gramEnd"/>
      <w:r>
        <w:t>.</w:t>
      </w:r>
    </w:p>
    <w:p w:rsidR="009F0A8B" w:rsidRDefault="009F0A8B" w:rsidP="009F0A8B"/>
    <w:p w:rsidR="009F0A8B" w:rsidRDefault="009F0A8B" w:rsidP="009F0A8B">
      <w:r>
        <w:t>ПОЗНАВАТЕЛЬНЫЕ</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lastRenderedPageBreak/>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F0A8B" w:rsidRDefault="009F0A8B" w:rsidP="009F0A8B">
      <w:pPr>
        <w:numPr>
          <w:ilvl w:val="0"/>
          <w:numId w:val="14"/>
        </w:numPr>
        <w:spacing w:line="276" w:lineRule="auto"/>
        <w:ind w:left="357" w:hanging="357"/>
      </w:pPr>
      <w: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9F0A8B" w:rsidRDefault="009F0A8B" w:rsidP="009F0A8B">
      <w:pPr>
        <w:numPr>
          <w:ilvl w:val="0"/>
          <w:numId w:val="14"/>
        </w:numPr>
        <w:spacing w:line="276" w:lineRule="auto"/>
        <w:ind w:left="357" w:hanging="357"/>
      </w:pPr>
      <w:r>
        <w:t xml:space="preserve">владеть логическими действиями сравнения, анализа, синтеза, обобщения, классификации по </w:t>
      </w:r>
      <w:proofErr w:type="spellStart"/>
      <w:proofErr w:type="gramStart"/>
      <w:r>
        <w:t>родо</w:t>
      </w:r>
      <w:proofErr w:type="spellEnd"/>
      <w:r>
        <w:t>-видовым</w:t>
      </w:r>
      <w:proofErr w:type="gramEnd"/>
      <w:r>
        <w:t xml:space="preserve"> признакам, установления аналогий и причинно-следственных связей, построения рассуждений;</w:t>
      </w:r>
    </w:p>
    <w:p w:rsidR="009F0A8B" w:rsidRDefault="009F0A8B" w:rsidP="009F0A8B">
      <w:pPr>
        <w:numPr>
          <w:ilvl w:val="0"/>
          <w:numId w:val="14"/>
        </w:numPr>
        <w:spacing w:line="276" w:lineRule="auto"/>
        <w:ind w:left="357" w:hanging="357"/>
      </w:pPr>
      <w:r>
        <w:t xml:space="preserve">владеть базовыми предметными понятиями и </w:t>
      </w:r>
      <w:proofErr w:type="spellStart"/>
      <w:r>
        <w:t>межпредметными</w:t>
      </w:r>
      <w:proofErr w:type="spellEnd"/>
      <w:r>
        <w:t xml:space="preserve"> понятиями (число, величина, геометрическая фигура), отражающими существенные связи и отношения между объектами и процессами;</w:t>
      </w:r>
    </w:p>
    <w:p w:rsidR="009F0A8B" w:rsidRDefault="009F0A8B" w:rsidP="009F0A8B">
      <w:pPr>
        <w:numPr>
          <w:ilvl w:val="0"/>
          <w:numId w:val="14"/>
        </w:numPr>
        <w:spacing w:line="276" w:lineRule="auto"/>
        <w:ind w:left="357" w:hanging="357"/>
      </w:pPr>
      <w: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9F0A8B" w:rsidRDefault="009F0A8B" w:rsidP="009F0A8B">
      <w:pPr>
        <w:numPr>
          <w:ilvl w:val="0"/>
          <w:numId w:val="14"/>
        </w:numPr>
        <w:spacing w:line="276" w:lineRule="auto"/>
        <w:ind w:left="357" w:hanging="357"/>
      </w:pPr>
      <w:r>
        <w:t>использовать способы решения проблем творческого и поискового характера;</w:t>
      </w:r>
    </w:p>
    <w:p w:rsidR="009F0A8B" w:rsidRDefault="009F0A8B" w:rsidP="009F0A8B">
      <w:pPr>
        <w:numPr>
          <w:ilvl w:val="0"/>
          <w:numId w:val="14"/>
        </w:numPr>
        <w:spacing w:line="276" w:lineRule="auto"/>
        <w:ind w:left="357" w:hanging="357"/>
      </w:pPr>
      <w:r>
        <w:t>владеть навыками смыслового чтения текстов математического содержания в соответствии с поставленными целями и задачами;</w:t>
      </w:r>
    </w:p>
    <w:p w:rsidR="009F0A8B" w:rsidRDefault="009F0A8B" w:rsidP="009F0A8B">
      <w:pPr>
        <w:numPr>
          <w:ilvl w:val="0"/>
          <w:numId w:val="14"/>
        </w:numPr>
        <w:spacing w:line="276" w:lineRule="auto"/>
        <w:ind w:left="357" w:hanging="357"/>
      </w:pPr>
      <w: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9F0A8B" w:rsidRDefault="009F0A8B" w:rsidP="009F0A8B">
      <w:pPr>
        <w:numPr>
          <w:ilvl w:val="0"/>
          <w:numId w:val="14"/>
        </w:numPr>
        <w:spacing w:line="276" w:lineRule="auto"/>
        <w:ind w:left="357" w:hanging="357"/>
      </w:pPr>
      <w:r>
        <w:t>читать информацию, представленную в знаково-символической или графической форме, и осознанно строить математическое сообщение;</w:t>
      </w:r>
    </w:p>
    <w:p w:rsidR="009F0A8B" w:rsidRDefault="009F0A8B" w:rsidP="009F0A8B">
      <w:pPr>
        <w:numPr>
          <w:ilvl w:val="0"/>
          <w:numId w:val="14"/>
        </w:numPr>
        <w:spacing w:line="276" w:lineRule="auto"/>
        <w:ind w:left="357" w:hanging="357"/>
      </w:pPr>
      <w: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t>о-</w:t>
      </w:r>
      <w:proofErr w:type="gramEnd"/>
      <w:r>
        <w:t xml:space="preserve"> и графических изображений, моделей геометрических фигур; готовить своё выступление и выступать с аудио- и </w:t>
      </w:r>
      <w:proofErr w:type="spellStart"/>
      <w:r>
        <w:t>видеосопровождением</w:t>
      </w:r>
      <w:proofErr w:type="spellEnd"/>
      <w:r>
        <w:t>.</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9F0A8B" w:rsidRDefault="009F0A8B" w:rsidP="009F0A8B">
      <w:pPr>
        <w:numPr>
          <w:ilvl w:val="0"/>
          <w:numId w:val="14"/>
        </w:numPr>
        <w:spacing w:line="276" w:lineRule="auto"/>
        <w:ind w:left="357" w:hanging="357"/>
      </w:pPr>
      <w: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9F0A8B" w:rsidRDefault="009F0A8B" w:rsidP="009F0A8B">
      <w:pPr>
        <w:numPr>
          <w:ilvl w:val="0"/>
          <w:numId w:val="14"/>
        </w:numPr>
        <w:spacing w:line="276" w:lineRule="auto"/>
        <w:ind w:left="357" w:hanging="357"/>
      </w:pPr>
      <w:r>
        <w:t>устанавливать причинно-следственные связи между объектами и явлениями, проводить аналогии, делать обобщения;</w:t>
      </w:r>
    </w:p>
    <w:p w:rsidR="009F0A8B" w:rsidRDefault="009F0A8B" w:rsidP="009F0A8B">
      <w:pPr>
        <w:numPr>
          <w:ilvl w:val="0"/>
          <w:numId w:val="14"/>
        </w:numPr>
        <w:spacing w:line="276" w:lineRule="auto"/>
        <w:ind w:left="357" w:hanging="357"/>
      </w:pPr>
      <w:r>
        <w:t>осуществлять расширенный поиск информации в различных источниках;</w:t>
      </w:r>
    </w:p>
    <w:p w:rsidR="009F0A8B" w:rsidRDefault="009F0A8B" w:rsidP="009F0A8B">
      <w:pPr>
        <w:numPr>
          <w:ilvl w:val="0"/>
          <w:numId w:val="14"/>
        </w:numPr>
        <w:spacing w:line="276" w:lineRule="auto"/>
        <w:ind w:left="357" w:hanging="357"/>
      </w:pPr>
      <w:r>
        <w:t>составлять, записывать и выполнять инструкции (простой алгоритм), план поиска информации;</w:t>
      </w:r>
    </w:p>
    <w:p w:rsidR="009F0A8B" w:rsidRDefault="009F0A8B" w:rsidP="009F0A8B">
      <w:pPr>
        <w:numPr>
          <w:ilvl w:val="0"/>
          <w:numId w:val="14"/>
        </w:numPr>
        <w:spacing w:line="276" w:lineRule="auto"/>
        <w:ind w:left="357" w:hanging="357"/>
      </w:pPr>
      <w:r>
        <w:t>распознавать одну и ту же информацию, представленную в разной форме (таблицы и диаграммы);</w:t>
      </w:r>
    </w:p>
    <w:p w:rsidR="009F0A8B" w:rsidRDefault="009F0A8B" w:rsidP="009F0A8B">
      <w:pPr>
        <w:numPr>
          <w:ilvl w:val="0"/>
          <w:numId w:val="14"/>
        </w:numPr>
        <w:spacing w:line="276" w:lineRule="auto"/>
        <w:ind w:left="357" w:hanging="357"/>
      </w:pPr>
      <w:r>
        <w:t xml:space="preserve">планировать несложные исследования, собирать и представлять полученную информацию с помощью таблиц и диаграмм;• интерпретировать информацию, </w:t>
      </w:r>
      <w:r>
        <w:lastRenderedPageBreak/>
        <w:t>полученную при проведении несложных исследований (объяснять, сравнивать и обобщать данные, делать выводы и прогнозы).</w:t>
      </w:r>
    </w:p>
    <w:p w:rsidR="009F0A8B" w:rsidRDefault="009F0A8B" w:rsidP="009F0A8B"/>
    <w:p w:rsidR="009F0A8B" w:rsidRDefault="009F0A8B" w:rsidP="009F0A8B">
      <w:r>
        <w:t>КОММУНИКАТИВНЫЕ</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строить речевое высказывание в устной форме, использовать математическую терминологию;</w:t>
      </w:r>
    </w:p>
    <w:p w:rsidR="009F0A8B" w:rsidRDefault="009F0A8B" w:rsidP="009F0A8B">
      <w:pPr>
        <w:numPr>
          <w:ilvl w:val="0"/>
          <w:numId w:val="14"/>
        </w:numPr>
        <w:spacing w:line="276" w:lineRule="auto"/>
        <w:ind w:left="357" w:hanging="357"/>
      </w:pPr>
      <w: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9F0A8B" w:rsidRDefault="009F0A8B" w:rsidP="009F0A8B">
      <w:pPr>
        <w:numPr>
          <w:ilvl w:val="0"/>
          <w:numId w:val="14"/>
        </w:numPr>
        <w:spacing w:line="276" w:lineRule="auto"/>
        <w:ind w:left="357" w:hanging="357"/>
      </w:pPr>
      <w: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9F0A8B" w:rsidRDefault="009F0A8B" w:rsidP="009F0A8B">
      <w:pPr>
        <w:numPr>
          <w:ilvl w:val="0"/>
          <w:numId w:val="14"/>
        </w:numPr>
        <w:spacing w:line="276" w:lineRule="auto"/>
        <w:ind w:left="357" w:hanging="357"/>
      </w:pPr>
      <w: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9F0A8B" w:rsidRDefault="009F0A8B" w:rsidP="009F0A8B">
      <w:pPr>
        <w:numPr>
          <w:ilvl w:val="0"/>
          <w:numId w:val="14"/>
        </w:numPr>
        <w:spacing w:line="276" w:lineRule="auto"/>
        <w:ind w:left="357" w:hanging="357"/>
      </w:pPr>
      <w:r>
        <w:t xml:space="preserve">навыкам сотрудничества </w:t>
      </w:r>
      <w:proofErr w:type="gramStart"/>
      <w:r>
        <w:t>со</w:t>
      </w:r>
      <w:proofErr w:type="gramEnd"/>
      <w:r>
        <w:t xml:space="preserve"> взрослыми и сверстниками в разных ситуациях, умениям не создавать конфликтов и находить выходы из спорных ситуаций;</w:t>
      </w:r>
    </w:p>
    <w:p w:rsidR="009F0A8B" w:rsidRDefault="009F0A8B" w:rsidP="009F0A8B">
      <w:pPr>
        <w:numPr>
          <w:ilvl w:val="0"/>
          <w:numId w:val="14"/>
        </w:numPr>
        <w:spacing w:line="276" w:lineRule="auto"/>
        <w:ind w:left="357" w:hanging="357"/>
      </w:pPr>
      <w:r>
        <w:t>конструктивно разрешать конфликты посредством учёта интересов сторон и сотрудничества.</w:t>
      </w:r>
    </w:p>
    <w:p w:rsidR="009F0A8B" w:rsidRDefault="009F0A8B" w:rsidP="009F0A8B"/>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обмениваться информацией с одноклассниками, работающими в одной группе;</w:t>
      </w:r>
    </w:p>
    <w:p w:rsidR="009F0A8B" w:rsidRDefault="009F0A8B" w:rsidP="009F0A8B">
      <w:pPr>
        <w:numPr>
          <w:ilvl w:val="0"/>
          <w:numId w:val="14"/>
        </w:numPr>
        <w:spacing w:line="276" w:lineRule="auto"/>
      </w:pPr>
      <w:r>
        <w:t>обосновывать свою позицию и соотносить её с позицией одноклассников, работающих в одной группе.</w:t>
      </w:r>
    </w:p>
    <w:p w:rsidR="009F0A8B" w:rsidRDefault="009F0A8B" w:rsidP="009F0A8B">
      <w:pPr>
        <w:ind w:firstLine="709"/>
        <w:jc w:val="center"/>
        <w:rPr>
          <w:b/>
        </w:rPr>
      </w:pPr>
    </w:p>
    <w:p w:rsidR="009F0A8B" w:rsidRDefault="009F0A8B" w:rsidP="009F0A8B">
      <w:pPr>
        <w:pStyle w:val="1"/>
        <w:spacing w:after="0"/>
      </w:pPr>
      <w:r>
        <w:t>Предметные результаты</w:t>
      </w:r>
    </w:p>
    <w:p w:rsidR="009F0A8B" w:rsidRDefault="009F0A8B" w:rsidP="009F0A8B">
      <w:r>
        <w:t>ЧИСЛА И ВЕЛИЧИНЫ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образовывать, называть, читать, записывать, сравнивать, упорядочивать числа от 0 до 1 000 000;</w:t>
      </w:r>
    </w:p>
    <w:p w:rsidR="009F0A8B" w:rsidRDefault="009F0A8B" w:rsidP="009F0A8B">
      <w:pPr>
        <w:numPr>
          <w:ilvl w:val="0"/>
          <w:numId w:val="14"/>
        </w:numPr>
        <w:spacing w:line="276" w:lineRule="auto"/>
        <w:ind w:left="357" w:hanging="357"/>
      </w:pPr>
      <w:r>
        <w:t>заменять мелкие единицы счёта крупными и наоборот;</w:t>
      </w:r>
    </w:p>
    <w:p w:rsidR="009F0A8B" w:rsidRDefault="009F0A8B" w:rsidP="009F0A8B">
      <w:pPr>
        <w:numPr>
          <w:ilvl w:val="0"/>
          <w:numId w:val="14"/>
        </w:numPr>
        <w:spacing w:line="276" w:lineRule="auto"/>
        <w:ind w:left="357" w:hanging="357"/>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9F0A8B" w:rsidRDefault="009F0A8B" w:rsidP="009F0A8B">
      <w:pPr>
        <w:numPr>
          <w:ilvl w:val="0"/>
          <w:numId w:val="14"/>
        </w:numPr>
        <w:spacing w:line="276" w:lineRule="auto"/>
        <w:ind w:left="357" w:hanging="357"/>
      </w:pPr>
      <w:r>
        <w:t>группировать числа по заданному или самостоятельно установленному одному или нескольким признакам;</w:t>
      </w:r>
    </w:p>
    <w:p w:rsidR="009F0A8B" w:rsidRDefault="009F0A8B" w:rsidP="009F0A8B">
      <w:pPr>
        <w:numPr>
          <w:ilvl w:val="0"/>
          <w:numId w:val="14"/>
        </w:numPr>
        <w:spacing w:line="276" w:lineRule="auto"/>
        <w:ind w:left="357" w:hanging="357"/>
      </w:pPr>
      <w:proofErr w:type="gramStart"/>
      <w:r>
        <w:t>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9F0A8B" w:rsidRDefault="009F0A8B" w:rsidP="009F0A8B">
      <w:pPr>
        <w:ind w:left="357"/>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lastRenderedPageBreak/>
        <w:t>классифицировать числа по нескольким основаниям (в более сложных случаях) и объяснять свои действия;</w:t>
      </w:r>
    </w:p>
    <w:p w:rsidR="009F0A8B" w:rsidRDefault="009F0A8B" w:rsidP="009F0A8B">
      <w:pPr>
        <w:numPr>
          <w:ilvl w:val="0"/>
          <w:numId w:val="14"/>
        </w:numPr>
        <w:spacing w:line="276" w:lineRule="auto"/>
      </w:pPr>
      <w:r>
        <w:t>самостоятельно выбирать единицу для измерения таких величин, как площадь, масса, в конкретных условиях и объяснять свой выбор.</w:t>
      </w:r>
    </w:p>
    <w:p w:rsidR="009F0A8B" w:rsidRDefault="009F0A8B" w:rsidP="009F0A8B"/>
    <w:p w:rsidR="009F0A8B" w:rsidRDefault="009F0A8B" w:rsidP="009F0A8B">
      <w:r>
        <w:t>АРИФМЕТИЧЕСКИЕ ДЕЙСТВИЯ</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F0A8B" w:rsidRDefault="009F0A8B" w:rsidP="009F0A8B">
      <w:pPr>
        <w:numPr>
          <w:ilvl w:val="0"/>
          <w:numId w:val="14"/>
        </w:numPr>
        <w:spacing w:line="276" w:lineRule="auto"/>
        <w:ind w:left="357" w:hanging="357"/>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9F0A8B" w:rsidRDefault="009F0A8B" w:rsidP="009F0A8B">
      <w:pPr>
        <w:numPr>
          <w:ilvl w:val="0"/>
          <w:numId w:val="14"/>
        </w:numPr>
        <w:spacing w:line="276" w:lineRule="auto"/>
        <w:ind w:left="357" w:hanging="357"/>
      </w:pPr>
      <w:r>
        <w:t>выделять неизвестный компонент арифметического действия и находить его значение;</w:t>
      </w:r>
    </w:p>
    <w:p w:rsidR="009F0A8B" w:rsidRDefault="009F0A8B" w:rsidP="009F0A8B">
      <w:pPr>
        <w:numPr>
          <w:ilvl w:val="0"/>
          <w:numId w:val="14"/>
        </w:numPr>
        <w:spacing w:line="276" w:lineRule="auto"/>
        <w:ind w:left="357" w:hanging="357"/>
      </w:pPr>
      <w:proofErr w:type="gramStart"/>
      <w:r>
        <w:t>вычислять значение числового выражения, содержащего 2–3 арифметических действия (со скобками и без скобок).</w:t>
      </w:r>
      <w:proofErr w:type="gramEnd"/>
    </w:p>
    <w:p w:rsidR="009F0A8B" w:rsidRDefault="009F0A8B" w:rsidP="009F0A8B">
      <w:pPr>
        <w:numPr>
          <w:ilvl w:val="0"/>
          <w:numId w:val="14"/>
        </w:numPr>
        <w:spacing w:line="276" w:lineRule="auto"/>
        <w:ind w:left="357" w:hanging="357"/>
        <w:rPr>
          <w:b/>
        </w:rPr>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выполнять действия с величинами;</w:t>
      </w:r>
    </w:p>
    <w:p w:rsidR="009F0A8B" w:rsidRDefault="009F0A8B" w:rsidP="009F0A8B">
      <w:pPr>
        <w:numPr>
          <w:ilvl w:val="0"/>
          <w:numId w:val="14"/>
        </w:numPr>
        <w:spacing w:line="276" w:lineRule="auto"/>
      </w:pPr>
      <w: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9F0A8B" w:rsidRDefault="009F0A8B" w:rsidP="009F0A8B">
      <w:pPr>
        <w:numPr>
          <w:ilvl w:val="0"/>
          <w:numId w:val="14"/>
        </w:numPr>
        <w:spacing w:line="276" w:lineRule="auto"/>
      </w:pPr>
      <w:r>
        <w:t>использовать свойства арифметических действий для удобства вычислений;</w:t>
      </w:r>
    </w:p>
    <w:p w:rsidR="009F0A8B" w:rsidRDefault="009F0A8B" w:rsidP="009F0A8B">
      <w:pPr>
        <w:numPr>
          <w:ilvl w:val="0"/>
          <w:numId w:val="14"/>
        </w:numPr>
        <w:spacing w:line="276" w:lineRule="auto"/>
      </w:pPr>
      <w:r>
        <w:t>решать уравнения на основе связи между компонентами и результатами действий «сложения» и «вычитания», «умножения» и «деления»;</w:t>
      </w:r>
    </w:p>
    <w:p w:rsidR="009F0A8B" w:rsidRDefault="009F0A8B" w:rsidP="009F0A8B">
      <w:pPr>
        <w:numPr>
          <w:ilvl w:val="0"/>
          <w:numId w:val="14"/>
        </w:numPr>
        <w:spacing w:line="276" w:lineRule="auto"/>
      </w:pPr>
      <w:r>
        <w:t>находить значение буквенного выражения при заданных значениях входящих в него букв.</w:t>
      </w:r>
    </w:p>
    <w:p w:rsidR="009F0A8B" w:rsidRDefault="009F0A8B" w:rsidP="009F0A8B"/>
    <w:p w:rsidR="009F0A8B" w:rsidRDefault="009F0A8B" w:rsidP="009F0A8B">
      <w:r>
        <w:t>РАБОТА С ТЕКСТОВЫМИ ЗАДАЧАМИ</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9F0A8B" w:rsidRDefault="009F0A8B" w:rsidP="009F0A8B">
      <w:pPr>
        <w:numPr>
          <w:ilvl w:val="0"/>
          <w:numId w:val="14"/>
        </w:numPr>
        <w:spacing w:line="276" w:lineRule="auto"/>
        <w:ind w:left="357" w:hanging="357"/>
      </w:pPr>
      <w:r>
        <w:t>решать арифметическим способом текстовые задачи (в 1– 3 действия) и задачи, связанные с повседневной жизнью;</w:t>
      </w:r>
    </w:p>
    <w:p w:rsidR="009F0A8B" w:rsidRDefault="009F0A8B" w:rsidP="009F0A8B">
      <w:pPr>
        <w:numPr>
          <w:ilvl w:val="0"/>
          <w:numId w:val="14"/>
        </w:numPr>
        <w:spacing w:line="276" w:lineRule="auto"/>
        <w:ind w:left="357" w:hanging="357"/>
      </w:pPr>
      <w:r>
        <w:t>оценивать правильность хода решения задачи, вносить исправления, оценивать реальность ответа на вопрос задачи.</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составлять задачу по краткой записи, по заданной схеме, по решению;</w:t>
      </w:r>
    </w:p>
    <w:p w:rsidR="009F0A8B" w:rsidRDefault="009F0A8B" w:rsidP="009F0A8B">
      <w:pPr>
        <w:numPr>
          <w:ilvl w:val="0"/>
          <w:numId w:val="14"/>
        </w:numPr>
        <w:spacing w:line="276" w:lineRule="auto"/>
        <w:ind w:left="357" w:hanging="357"/>
      </w:pPr>
      <w:proofErr w:type="gramStart"/>
      <w: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9F0A8B" w:rsidRDefault="009F0A8B" w:rsidP="009F0A8B">
      <w:pPr>
        <w:numPr>
          <w:ilvl w:val="0"/>
          <w:numId w:val="14"/>
        </w:numPr>
        <w:spacing w:line="276" w:lineRule="auto"/>
        <w:ind w:left="357" w:hanging="357"/>
      </w:pPr>
      <w:r>
        <w:t>решать задачи в 3–4 действия;</w:t>
      </w:r>
    </w:p>
    <w:p w:rsidR="009F0A8B" w:rsidRDefault="009F0A8B" w:rsidP="009F0A8B">
      <w:pPr>
        <w:numPr>
          <w:ilvl w:val="0"/>
          <w:numId w:val="14"/>
        </w:numPr>
        <w:spacing w:line="276" w:lineRule="auto"/>
        <w:ind w:left="357" w:hanging="357"/>
      </w:pPr>
      <w:r>
        <w:lastRenderedPageBreak/>
        <w:t>находить разные способы решения задачи.</w:t>
      </w:r>
    </w:p>
    <w:p w:rsidR="009F0A8B" w:rsidRDefault="009F0A8B" w:rsidP="009F0A8B">
      <w:pPr>
        <w:numPr>
          <w:ilvl w:val="0"/>
          <w:numId w:val="14"/>
        </w:numPr>
        <w:spacing w:line="276" w:lineRule="auto"/>
        <w:ind w:left="357" w:hanging="357"/>
      </w:pPr>
    </w:p>
    <w:p w:rsidR="009F0A8B" w:rsidRDefault="009F0A8B" w:rsidP="009F0A8B">
      <w:pPr>
        <w:pStyle w:val="a0"/>
        <w:spacing w:after="0"/>
      </w:pPr>
      <w:r>
        <w:t>ПРОСТРАНСТВЕННЫЕ ОТНОШЕНИЯ.</w:t>
      </w:r>
    </w:p>
    <w:p w:rsidR="009F0A8B" w:rsidRDefault="009F0A8B" w:rsidP="009F0A8B">
      <w:r>
        <w:t>ГЕОМЕТРИЧЕСКИЕ ФИГУРЫ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pPr>
      <w:r>
        <w:t>описывать взаимное расположение предметов на плоскости и в пространстве;</w:t>
      </w:r>
    </w:p>
    <w:p w:rsidR="009F0A8B" w:rsidRDefault="009F0A8B" w:rsidP="009F0A8B">
      <w:pPr>
        <w:numPr>
          <w:ilvl w:val="0"/>
          <w:numId w:val="14"/>
        </w:numPr>
        <w:spacing w:line="276" w:lineRule="auto"/>
      </w:pPr>
      <w:proofErr w:type="gramStart"/>
      <w:r>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roofErr w:type="gramEnd"/>
    </w:p>
    <w:p w:rsidR="009F0A8B" w:rsidRDefault="009F0A8B" w:rsidP="009F0A8B">
      <w:pPr>
        <w:numPr>
          <w:ilvl w:val="0"/>
          <w:numId w:val="14"/>
        </w:numPr>
        <w:spacing w:line="276" w:lineRule="auto"/>
      </w:pPr>
      <w:r>
        <w:t>выполнять построение геометрических фигур с заданными размерами (отрезок, квадрат, прямоугольник) с помощью линейки, угольника;</w:t>
      </w:r>
    </w:p>
    <w:p w:rsidR="009F0A8B" w:rsidRDefault="009F0A8B" w:rsidP="009F0A8B">
      <w:pPr>
        <w:numPr>
          <w:ilvl w:val="0"/>
          <w:numId w:val="14"/>
        </w:numPr>
        <w:spacing w:line="276" w:lineRule="auto"/>
      </w:pPr>
      <w:r>
        <w:t>использовать свойства прямоугольника и квадрата для решения задач;</w:t>
      </w:r>
    </w:p>
    <w:p w:rsidR="009F0A8B" w:rsidRDefault="009F0A8B" w:rsidP="009F0A8B">
      <w:pPr>
        <w:numPr>
          <w:ilvl w:val="0"/>
          <w:numId w:val="14"/>
        </w:numPr>
        <w:spacing w:line="276" w:lineRule="auto"/>
      </w:pPr>
      <w:r>
        <w:t>распознавать и называть геометрические тела (куб, шар, пирамида);</w:t>
      </w:r>
    </w:p>
    <w:p w:rsidR="009F0A8B" w:rsidRDefault="009F0A8B" w:rsidP="009F0A8B">
      <w:pPr>
        <w:numPr>
          <w:ilvl w:val="0"/>
          <w:numId w:val="14"/>
        </w:numPr>
        <w:spacing w:line="276" w:lineRule="auto"/>
      </w:pPr>
      <w:r>
        <w:t>соотносить реальные объекты с моделями геометрических фигур.</w:t>
      </w:r>
    </w:p>
    <w:p w:rsidR="009F0A8B" w:rsidRDefault="009F0A8B" w:rsidP="009F0A8B"/>
    <w:p w:rsidR="009F0A8B" w:rsidRDefault="009F0A8B" w:rsidP="009F0A8B">
      <w:r>
        <w:t>ГЕОМЕТРИЧЕСКИЕ ВЕЛИЧИНЫ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pPr>
      <w:r>
        <w:t>измерять длину отрезка;• вычислять периметр треугольника, прямоугольника и квадрата, площадь прямоугольника и квадрата;</w:t>
      </w:r>
    </w:p>
    <w:p w:rsidR="009F0A8B" w:rsidRDefault="009F0A8B" w:rsidP="009F0A8B">
      <w:pPr>
        <w:numPr>
          <w:ilvl w:val="0"/>
          <w:numId w:val="14"/>
        </w:numPr>
        <w:spacing w:line="276" w:lineRule="auto"/>
      </w:pPr>
      <w:r>
        <w:t>оценивать размеры геометрических объектов, расстояния приближённо (на глаз).</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распознавать, различать и называть геометрические тела: прямоугольный параллелепипед, пирамиду, цилиндр, конус;</w:t>
      </w:r>
    </w:p>
    <w:p w:rsidR="009F0A8B" w:rsidRDefault="009F0A8B" w:rsidP="009F0A8B">
      <w:pPr>
        <w:numPr>
          <w:ilvl w:val="0"/>
          <w:numId w:val="14"/>
        </w:numPr>
        <w:spacing w:line="276" w:lineRule="auto"/>
        <w:ind w:left="357" w:hanging="357"/>
      </w:pPr>
      <w:r>
        <w:t>вычислять периметр многоугольника;</w:t>
      </w:r>
    </w:p>
    <w:p w:rsidR="009F0A8B" w:rsidRDefault="009F0A8B" w:rsidP="009F0A8B">
      <w:pPr>
        <w:numPr>
          <w:ilvl w:val="0"/>
          <w:numId w:val="14"/>
        </w:numPr>
        <w:spacing w:line="276" w:lineRule="auto"/>
        <w:ind w:left="357" w:hanging="357"/>
      </w:pPr>
      <w:r>
        <w:t>находить площадь прямоугольного треугольника;</w:t>
      </w:r>
    </w:p>
    <w:p w:rsidR="009F0A8B" w:rsidRDefault="009F0A8B" w:rsidP="009F0A8B">
      <w:pPr>
        <w:numPr>
          <w:ilvl w:val="0"/>
          <w:numId w:val="14"/>
        </w:numPr>
        <w:spacing w:line="276" w:lineRule="auto"/>
        <w:ind w:left="357" w:hanging="357"/>
      </w:pPr>
      <w:r>
        <w:t>находить площади фигур путём их разбиения на прямоугольники (квадраты) и прямоугольные треугольники.</w:t>
      </w:r>
    </w:p>
    <w:p w:rsidR="009F0A8B" w:rsidRDefault="009F0A8B" w:rsidP="009F0A8B"/>
    <w:p w:rsidR="009F0A8B" w:rsidRDefault="009F0A8B" w:rsidP="009F0A8B">
      <w:r>
        <w:t>РАБОТА С ИНФОРМАЦИЕЙ</w:t>
      </w:r>
    </w:p>
    <w:p w:rsidR="009F0A8B" w:rsidRDefault="009F0A8B" w:rsidP="009F0A8B">
      <w:pPr>
        <w:pStyle w:val="21"/>
      </w:pPr>
      <w:r>
        <w:t>Учащийся научится:</w:t>
      </w:r>
    </w:p>
    <w:p w:rsidR="009F0A8B" w:rsidRDefault="009F0A8B" w:rsidP="009F0A8B">
      <w:pPr>
        <w:numPr>
          <w:ilvl w:val="0"/>
          <w:numId w:val="14"/>
        </w:numPr>
        <w:spacing w:line="276" w:lineRule="auto"/>
      </w:pPr>
      <w:r>
        <w:t>читать несложные готовые таблицы;</w:t>
      </w:r>
    </w:p>
    <w:p w:rsidR="009F0A8B" w:rsidRDefault="009F0A8B" w:rsidP="009F0A8B">
      <w:pPr>
        <w:numPr>
          <w:ilvl w:val="0"/>
          <w:numId w:val="14"/>
        </w:numPr>
        <w:spacing w:line="276" w:lineRule="auto"/>
      </w:pPr>
      <w:r>
        <w:t>заполнять несложные готовые таблицы;</w:t>
      </w:r>
    </w:p>
    <w:p w:rsidR="009F0A8B" w:rsidRDefault="009F0A8B" w:rsidP="009F0A8B">
      <w:pPr>
        <w:numPr>
          <w:ilvl w:val="0"/>
          <w:numId w:val="14"/>
        </w:numPr>
        <w:spacing w:line="276" w:lineRule="auto"/>
      </w:pPr>
      <w:r>
        <w:t>читать несложные готовые столбчатые диаграммы.</w:t>
      </w:r>
    </w:p>
    <w:p w:rsidR="009F0A8B" w:rsidRDefault="009F0A8B" w:rsidP="009F0A8B">
      <w:pPr>
        <w:rPr>
          <w:b/>
        </w:rPr>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достраивать несложную готовую столбчатую диаграмму;</w:t>
      </w:r>
    </w:p>
    <w:p w:rsidR="009F0A8B" w:rsidRDefault="009F0A8B" w:rsidP="009F0A8B">
      <w:pPr>
        <w:numPr>
          <w:ilvl w:val="0"/>
          <w:numId w:val="14"/>
        </w:numPr>
        <w:spacing w:line="276" w:lineRule="auto"/>
      </w:pPr>
      <w:r>
        <w:t>сравнивать и обобщать информацию, представленную в строках и столбцах несложных таблиц и диаграмм;</w:t>
      </w:r>
    </w:p>
    <w:p w:rsidR="009F0A8B" w:rsidRDefault="009F0A8B" w:rsidP="009F0A8B">
      <w:pPr>
        <w:numPr>
          <w:ilvl w:val="0"/>
          <w:numId w:val="14"/>
        </w:numPr>
        <w:spacing w:line="276" w:lineRule="auto"/>
      </w:pPr>
      <w:proofErr w:type="gramStart"/>
      <w:r>
        <w:t>понимать простейшие высказывания, содержащие логические связки и слова (… и …, если…, то…; верно/неверно, что…; каждый; все; некоторые; не).</w:t>
      </w:r>
      <w:proofErr w:type="gramEnd"/>
    </w:p>
    <w:p w:rsidR="00395A59" w:rsidRDefault="00395A59">
      <w:pPr>
        <w:ind w:firstLine="540"/>
        <w:jc w:val="both"/>
      </w:pPr>
    </w:p>
    <w:p w:rsidR="00402236" w:rsidRDefault="00402236" w:rsidP="00395A59">
      <w:pPr>
        <w:jc w:val="both"/>
      </w:pPr>
    </w:p>
    <w:p w:rsidR="00402236" w:rsidRDefault="00402236">
      <w:pPr>
        <w:ind w:firstLine="540"/>
        <w:jc w:val="center"/>
        <w:rPr>
          <w:b/>
        </w:rPr>
      </w:pPr>
      <w:r>
        <w:rPr>
          <w:b/>
        </w:rPr>
        <w:t>СОДЕРЖАНИЕ КУРСА</w:t>
      </w:r>
    </w:p>
    <w:p w:rsidR="00402236" w:rsidRDefault="00402236">
      <w:pPr>
        <w:ind w:firstLine="540"/>
        <w:jc w:val="center"/>
      </w:pPr>
    </w:p>
    <w:p w:rsidR="00402236" w:rsidRDefault="00402236">
      <w:pPr>
        <w:rPr>
          <w:b/>
        </w:rPr>
      </w:pPr>
      <w:r>
        <w:rPr>
          <w:b/>
        </w:rPr>
        <w:t>Числа и величины</w:t>
      </w:r>
    </w:p>
    <w:p w:rsidR="00402236" w:rsidRDefault="00402236">
      <w:pPr>
        <w:ind w:firstLine="540"/>
        <w:jc w:val="both"/>
      </w:pPr>
      <w: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02236" w:rsidRDefault="00402236">
      <w:pPr>
        <w:ind w:firstLine="540"/>
        <w:jc w:val="both"/>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r w:rsidR="009F0A8B">
        <w:t xml:space="preserve">, расстояния (см, </w:t>
      </w:r>
      <w:proofErr w:type="spellStart"/>
      <w:r w:rsidR="009F0A8B">
        <w:t>дм</w:t>
      </w:r>
      <w:proofErr w:type="spellEnd"/>
      <w:r w:rsidR="009F0A8B">
        <w:t>, м, км), площади (квадратные сантиметр, дециметр, метр, километр)</w:t>
      </w:r>
      <w:r>
        <w:t>.</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02236" w:rsidRDefault="00402236">
      <w:pPr>
        <w:ind w:firstLine="540"/>
        <w:jc w:val="both"/>
      </w:pPr>
    </w:p>
    <w:p w:rsidR="00402236" w:rsidRDefault="00402236">
      <w:pPr>
        <w:rPr>
          <w:b/>
        </w:rPr>
      </w:pPr>
      <w:r>
        <w:rPr>
          <w:b/>
        </w:rPr>
        <w:t>Арифметические действия</w:t>
      </w:r>
    </w:p>
    <w:p w:rsidR="00402236" w:rsidRDefault="00402236">
      <w:pPr>
        <w:ind w:firstLine="540"/>
        <w:jc w:val="both"/>
      </w:pPr>
      <w:r>
        <w:t>Сложение, вычитание, умножение и деление. Знаки действий. Названия компонентов и резул</w:t>
      </w:r>
      <w:r w:rsidR="009F0A8B">
        <w:t>ьтатов арифметических действий.</w:t>
      </w:r>
      <w:r w:rsidR="005E0A39">
        <w:t xml:space="preserve"> </w:t>
      </w:r>
      <w:r>
        <w:t xml:space="preserve">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02236" w:rsidRDefault="00402236">
      <w:pPr>
        <w:ind w:firstLine="540"/>
        <w:jc w:val="both"/>
      </w:pPr>
      <w:r>
        <w:t xml:space="preserve">Элементы алгебраической пропедевтики. Выражения с одной переменной вида </w:t>
      </w:r>
      <w:r>
        <w:rPr>
          <w:i/>
          <w:lang w:val="en-US"/>
        </w:rPr>
        <w:t>a</w:t>
      </w:r>
      <w:r>
        <w:rPr>
          <w:i/>
        </w:rPr>
        <w:t xml:space="preserve"> ±</w:t>
      </w:r>
      <w:r>
        <w:t xml:space="preserve"> 28, 8 ∙</w:t>
      </w:r>
      <w:r>
        <w:rPr>
          <w:i/>
        </w:rPr>
        <w:t xml:space="preserve"> </w:t>
      </w:r>
      <w:r>
        <w:rPr>
          <w:i/>
          <w:lang w:val="en-US"/>
        </w:rPr>
        <w:t>b</w:t>
      </w:r>
      <w:r>
        <w:rPr>
          <w:i/>
        </w:rPr>
        <w:t xml:space="preserve">, </w:t>
      </w:r>
      <w:r>
        <w:rPr>
          <w:i/>
          <w:lang w:val="en-US"/>
        </w:rPr>
        <w:t>c</w:t>
      </w:r>
      <w:proofErr w:type="gramStart"/>
      <w:r>
        <w:t xml:space="preserve"> :</w:t>
      </w:r>
      <w:proofErr w:type="gramEnd"/>
      <w:r>
        <w:t xml:space="preserve"> 2; с двумя переменными вида: </w:t>
      </w:r>
      <w:r>
        <w:rPr>
          <w:i/>
          <w:lang w:val="en-US"/>
        </w:rPr>
        <w:t>a</w:t>
      </w:r>
      <w:r>
        <w:rPr>
          <w:i/>
        </w:rPr>
        <w:t xml:space="preserve"> </w:t>
      </w:r>
      <w:r>
        <w:t xml:space="preserve">+ </w:t>
      </w:r>
      <w:r>
        <w:rPr>
          <w:i/>
          <w:lang w:val="en-US"/>
        </w:rPr>
        <w:t>b</w:t>
      </w:r>
      <w:r>
        <w:rPr>
          <w:i/>
        </w:rPr>
        <w:t>, а – </w:t>
      </w:r>
      <w:r>
        <w:rPr>
          <w:i/>
          <w:lang w:val="en-US"/>
        </w:rPr>
        <w:t>b</w:t>
      </w:r>
      <w:r>
        <w:rPr>
          <w:i/>
        </w:rPr>
        <w:t xml:space="preserve">, </w:t>
      </w:r>
      <w:r>
        <w:rPr>
          <w:i/>
          <w:lang w:val="en-US"/>
        </w:rPr>
        <w:t>a</w:t>
      </w:r>
      <w:r>
        <w:rPr>
          <w:i/>
        </w:rPr>
        <w:t xml:space="preserve"> ∙ </w:t>
      </w:r>
      <w:r>
        <w:rPr>
          <w:i/>
          <w:lang w:val="en-US"/>
        </w:rPr>
        <w:t>b</w:t>
      </w:r>
      <w:r>
        <w:rPr>
          <w:i/>
        </w:rPr>
        <w:t xml:space="preserve">, </w:t>
      </w:r>
      <w:r>
        <w:rPr>
          <w:i/>
          <w:lang w:val="en-US"/>
        </w:rPr>
        <w:t>c</w:t>
      </w:r>
      <w:r>
        <w:rPr>
          <w:i/>
        </w:rPr>
        <w:t xml:space="preserve"> </w:t>
      </w:r>
      <w:r>
        <w:t xml:space="preserve">: </w:t>
      </w:r>
      <w:r>
        <w:rPr>
          <w:i/>
          <w:lang w:val="en-US"/>
        </w:rPr>
        <w:t>d</w:t>
      </w:r>
      <w:r>
        <w:rPr>
          <w:i/>
        </w:rPr>
        <w:t xml:space="preserve"> </w:t>
      </w:r>
      <w:r>
        <w:t>(</w:t>
      </w:r>
      <w:r>
        <w:rPr>
          <w:i/>
          <w:lang w:val="en-US"/>
        </w:rPr>
        <w:t>d</w:t>
      </w:r>
      <w:r>
        <w:rPr>
          <w:i/>
        </w:rPr>
        <w:t xml:space="preserve">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w:t>
      </w:r>
      <w:proofErr w:type="gramStart"/>
      <w:r>
        <w:rPr>
          <w:i/>
        </w:rPr>
        <w:t>а</w:t>
      </w:r>
      <w:proofErr w:type="gramEnd"/>
      <w:r>
        <w:rPr>
          <w:i/>
        </w:rPr>
        <w:t xml:space="preserve">,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02236" w:rsidRDefault="00402236">
      <w:pPr>
        <w:ind w:firstLine="540"/>
        <w:jc w:val="both"/>
      </w:pPr>
    </w:p>
    <w:p w:rsidR="00402236" w:rsidRDefault="00402236">
      <w:pPr>
        <w:rPr>
          <w:b/>
        </w:rPr>
      </w:pPr>
      <w:r>
        <w:rPr>
          <w:b/>
        </w:rPr>
        <w:t>Работа</w:t>
      </w:r>
      <w:r>
        <w:t xml:space="preserve"> </w:t>
      </w:r>
      <w:r>
        <w:rPr>
          <w:b/>
        </w:rPr>
        <w:t>с текстовыми задачами</w:t>
      </w:r>
    </w:p>
    <w:p w:rsidR="00402236" w:rsidRDefault="00402236">
      <w:pPr>
        <w:ind w:firstLine="540"/>
        <w:jc w:val="both"/>
      </w:pPr>
      <w:r>
        <w:t>Задача. Структура задачи. Решение текстовых задач арифметическим способом. Планирование хода решения задач.</w:t>
      </w:r>
    </w:p>
    <w:p w:rsidR="00402236" w:rsidRDefault="00402236">
      <w:pPr>
        <w:ind w:firstLine="540"/>
        <w:jc w:val="both"/>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402236" w:rsidRDefault="00402236">
      <w:pPr>
        <w:ind w:firstLine="540"/>
        <w:jc w:val="both"/>
      </w:pPr>
      <w:r>
        <w:t>Решение задач разными способами.</w:t>
      </w:r>
    </w:p>
    <w:p w:rsidR="00402236" w:rsidRDefault="00402236">
      <w:pPr>
        <w:ind w:firstLine="540"/>
        <w:jc w:val="both"/>
      </w:pPr>
      <w:r>
        <w:t>Представление текста задачи в виде рисунка, схематического рисунка, схематического чертежа, краткой записи, в таблице, на диаграмме.</w:t>
      </w:r>
    </w:p>
    <w:p w:rsidR="00402236" w:rsidRDefault="00402236">
      <w:pPr>
        <w:ind w:firstLine="540"/>
        <w:jc w:val="both"/>
      </w:pPr>
    </w:p>
    <w:p w:rsidR="00402236" w:rsidRDefault="00402236">
      <w:pPr>
        <w:rPr>
          <w:b/>
        </w:rPr>
      </w:pPr>
      <w:r>
        <w:rPr>
          <w:b/>
        </w:rPr>
        <w:t>Пространственные отношения. Геометрические фигуры</w:t>
      </w:r>
    </w:p>
    <w:p w:rsidR="00402236" w:rsidRDefault="00402236">
      <w:pPr>
        <w:ind w:firstLine="540"/>
        <w:jc w:val="both"/>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02236" w:rsidRDefault="00402236">
      <w:pPr>
        <w:ind w:firstLine="540"/>
        <w:jc w:val="both"/>
      </w:pPr>
      <w:r>
        <w:t xml:space="preserve">Свойства сторон прямоугольника. </w:t>
      </w:r>
    </w:p>
    <w:p w:rsidR="00402236" w:rsidRDefault="00402236">
      <w:pPr>
        <w:ind w:firstLine="540"/>
        <w:jc w:val="both"/>
      </w:pPr>
      <w: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02236" w:rsidRDefault="00402236">
      <w:pPr>
        <w:ind w:firstLine="540"/>
        <w:jc w:val="both"/>
      </w:pPr>
      <w:r>
        <w:t xml:space="preserve">Окружность (круг). Центр, радиус окружности (круга). </w:t>
      </w:r>
    </w:p>
    <w:p w:rsidR="00402236" w:rsidRDefault="00402236">
      <w:pPr>
        <w:ind w:firstLine="540"/>
        <w:jc w:val="both"/>
      </w:pPr>
      <w:r>
        <w:t>Использование чертёжных инструментов (линейка, угольник, циркуль) для выполнения построений.</w:t>
      </w:r>
    </w:p>
    <w:p w:rsidR="00402236" w:rsidRDefault="00402236">
      <w:pPr>
        <w:ind w:firstLine="540"/>
        <w:jc w:val="both"/>
      </w:pPr>
      <w:r>
        <w:t xml:space="preserve">Геометрические формы в окружающем мире. Распознавание и называние геометрических тел: куб, пирамида, шар. </w:t>
      </w:r>
    </w:p>
    <w:p w:rsidR="00402236" w:rsidRDefault="00402236">
      <w:pPr>
        <w:ind w:firstLine="540"/>
        <w:jc w:val="both"/>
      </w:pPr>
    </w:p>
    <w:p w:rsidR="00402236" w:rsidRDefault="00402236">
      <w:pPr>
        <w:rPr>
          <w:b/>
        </w:rPr>
      </w:pPr>
      <w:r>
        <w:rPr>
          <w:b/>
        </w:rPr>
        <w:t>Геометрические величины</w:t>
      </w:r>
    </w:p>
    <w:p w:rsidR="00402236" w:rsidRDefault="00402236">
      <w:pPr>
        <w:ind w:firstLine="540"/>
        <w:jc w:val="both"/>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02236" w:rsidRDefault="00402236">
      <w:pPr>
        <w:ind w:firstLine="540"/>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02236" w:rsidRDefault="00402236">
      <w:pPr>
        <w:ind w:firstLine="540"/>
        <w:jc w:val="both"/>
      </w:pPr>
    </w:p>
    <w:p w:rsidR="00402236" w:rsidRDefault="00402236">
      <w:pPr>
        <w:rPr>
          <w:b/>
        </w:rPr>
      </w:pPr>
      <w:r>
        <w:rPr>
          <w:b/>
        </w:rPr>
        <w:t>Работа с информацией</w:t>
      </w:r>
    </w:p>
    <w:p w:rsidR="00402236" w:rsidRDefault="00402236">
      <w:pPr>
        <w:ind w:firstLine="540"/>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02236" w:rsidRDefault="00402236">
      <w:pPr>
        <w:ind w:firstLine="540"/>
        <w:jc w:val="both"/>
      </w:pPr>
      <w:r>
        <w:t>Интерпретация данных таблицы и столбчатой диаграммы.</w:t>
      </w:r>
    </w:p>
    <w:p w:rsidR="00402236" w:rsidRDefault="00402236">
      <w:pPr>
        <w:ind w:firstLine="540"/>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02236" w:rsidRDefault="00402236">
      <w:pPr>
        <w:ind w:firstLine="540"/>
        <w:jc w:val="both"/>
      </w:pPr>
      <w:r>
        <w:t>Построение простейших логических высказываний с помощью логических связок и слов («верно/неверно, что …», «если …, то …», «все», «каждый» и др.)</w:t>
      </w:r>
    </w:p>
    <w:p w:rsidR="00402236" w:rsidRDefault="00402236">
      <w:pPr>
        <w:ind w:firstLine="540"/>
        <w:jc w:val="both"/>
      </w:pPr>
    </w:p>
    <w:p w:rsidR="00402236" w:rsidRDefault="00402236">
      <w:pPr>
        <w:jc w:val="both"/>
      </w:pPr>
      <w:r>
        <w:t>Ниже представлено тематическое планирование к учебникам «Математика» авторов М.И. Моро, С.И. Волковой, С.В. Степановой.</w:t>
      </w:r>
    </w:p>
    <w:p w:rsidR="005E0A39" w:rsidRDefault="005E0A39">
      <w:pPr>
        <w:jc w:val="both"/>
      </w:pPr>
    </w:p>
    <w:p w:rsidR="005E0A39" w:rsidRDefault="005E0A39" w:rsidP="005E0A39">
      <w:pPr>
        <w:jc w:val="center"/>
        <w:rPr>
          <w:b/>
          <w:bCs/>
        </w:rPr>
      </w:pPr>
      <w:r>
        <w:rPr>
          <w:b/>
          <w:bCs/>
        </w:rPr>
        <w:t>Тематическое планирование</w:t>
      </w:r>
    </w:p>
    <w:p w:rsidR="005E0A39" w:rsidRDefault="005E0A39" w:rsidP="005E0A39">
      <w:pPr>
        <w:jc w:val="center"/>
        <w:rPr>
          <w:rFonts w:eastAsia="PragmaticaC-Bold" w:cs="PragmaticaC-Bold"/>
          <w:b/>
          <w:bCs/>
        </w:rPr>
      </w:pPr>
      <w:r>
        <w:rPr>
          <w:rFonts w:eastAsia="PragmaticaC-Bold" w:cs="PragmaticaC-Bold"/>
          <w:b/>
          <w:bCs/>
        </w:rPr>
        <w:t>4 класс</w:t>
      </w:r>
    </w:p>
    <w:p w:rsidR="005E0A39" w:rsidRDefault="005E0A39" w:rsidP="005E0A39">
      <w:pPr>
        <w:rPr>
          <w:rFonts w:eastAsia="PragmaticaC-Bold" w:cs="PragmaticaC-Bold"/>
        </w:rPr>
      </w:pPr>
      <w:r>
        <w:rPr>
          <w:rFonts w:eastAsia="PragmaticaC-Bold" w:cs="PragmaticaC-Bold"/>
        </w:rPr>
        <w:t>Числа от 1 до 1000 повторение 12ч</w:t>
      </w:r>
    </w:p>
    <w:p w:rsidR="005E0A39" w:rsidRDefault="005E0A39" w:rsidP="005E0A39">
      <w:pPr>
        <w:rPr>
          <w:rFonts w:eastAsia="PragmaticaC-Bold" w:cs="PragmaticaC-Bold"/>
        </w:rPr>
      </w:pPr>
      <w:r>
        <w:rPr>
          <w:rFonts w:eastAsia="PragmaticaC-Bold" w:cs="PragmaticaC-Bold"/>
        </w:rPr>
        <w:t>Числа, которые больше 1000 нумерация 10ч</w:t>
      </w:r>
    </w:p>
    <w:p w:rsidR="00555C05" w:rsidRDefault="00555C05" w:rsidP="005E0A39">
      <w:pPr>
        <w:rPr>
          <w:rFonts w:eastAsia="PragmaticaC-Bold" w:cs="PragmaticaC-Bold"/>
        </w:rPr>
      </w:pPr>
      <w:r>
        <w:rPr>
          <w:rFonts w:eastAsia="PragmaticaC-Bold" w:cs="PragmaticaC-Bold"/>
        </w:rPr>
        <w:t>Величины 14 ч</w:t>
      </w:r>
    </w:p>
    <w:p w:rsidR="005E0A39" w:rsidRDefault="005E0A39" w:rsidP="005E0A39">
      <w:pPr>
        <w:rPr>
          <w:rFonts w:eastAsia="PragmaticaC-Bold" w:cs="PragmaticaC-Bold"/>
        </w:rPr>
      </w:pPr>
      <w:r>
        <w:rPr>
          <w:rFonts w:eastAsia="PragmaticaC-Bold" w:cs="PragmaticaC-Bold"/>
        </w:rPr>
        <w:t>Числа, которые больше 1000 сложение и вычитание 11 ч</w:t>
      </w:r>
    </w:p>
    <w:p w:rsidR="005E0A39" w:rsidRDefault="005E0A39" w:rsidP="005E0A39">
      <w:pPr>
        <w:rPr>
          <w:rFonts w:eastAsia="PragmaticaC-Bold" w:cs="PragmaticaC-Bold"/>
        </w:rPr>
      </w:pPr>
      <w:r>
        <w:rPr>
          <w:rFonts w:eastAsia="PragmaticaC-Bold" w:cs="PragmaticaC-Bold"/>
        </w:rPr>
        <w:t>Числа, которые больше 1000 умножение и деление 79 ч</w:t>
      </w:r>
    </w:p>
    <w:p w:rsidR="005E0A39" w:rsidRDefault="005E0A39" w:rsidP="005E0A39">
      <w:pPr>
        <w:rPr>
          <w:rFonts w:eastAsia="PragmaticaC-Bold" w:cs="PragmaticaC-Bold"/>
        </w:rPr>
      </w:pPr>
      <w:r>
        <w:rPr>
          <w:rFonts w:eastAsia="PragmaticaC-Bold" w:cs="PragmaticaC-Bold"/>
        </w:rPr>
        <w:t>Итоговое повторение и проверка знаний 10ч</w:t>
      </w:r>
    </w:p>
    <w:p w:rsidR="00402236" w:rsidRDefault="00402236">
      <w:pPr>
        <w:sectPr w:rsidR="00402236">
          <w:headerReference w:type="default" r:id="rId9"/>
          <w:pgSz w:w="11906" w:h="16838"/>
          <w:pgMar w:top="1134" w:right="1134" w:bottom="1134" w:left="1134" w:header="709" w:footer="709" w:gutter="0"/>
          <w:cols w:space="720"/>
          <w:docGrid w:linePitch="240" w:charSpace="32768"/>
        </w:sectPr>
      </w:pPr>
    </w:p>
    <w:p w:rsidR="00402236" w:rsidRDefault="005E0A39">
      <w:pPr>
        <w:ind w:firstLine="709"/>
        <w:jc w:val="center"/>
        <w:rPr>
          <w:b/>
        </w:rPr>
      </w:pPr>
      <w:r>
        <w:rPr>
          <w:b/>
        </w:rPr>
        <w:lastRenderedPageBreak/>
        <w:t>Список литературы:</w:t>
      </w:r>
    </w:p>
    <w:p w:rsidR="005E0A39" w:rsidRDefault="005E0A39">
      <w:pPr>
        <w:ind w:firstLine="709"/>
        <w:jc w:val="center"/>
        <w:rPr>
          <w:b/>
        </w:rPr>
      </w:pPr>
    </w:p>
    <w:p w:rsidR="005E0A39" w:rsidRPr="005E0A39" w:rsidRDefault="005E0A39" w:rsidP="005E0A39">
      <w:pPr>
        <w:shd w:val="clear" w:color="auto" w:fill="FFFFFF"/>
        <w:suppressAutoHyphens w:val="0"/>
        <w:spacing w:line="240" w:lineRule="auto"/>
        <w:rPr>
          <w:kern w:val="0"/>
          <w:lang w:eastAsia="ru-RU" w:bidi="ar-SA"/>
        </w:rPr>
      </w:pPr>
      <w:r w:rsidRPr="005E0A39">
        <w:rPr>
          <w:kern w:val="0"/>
          <w:lang w:eastAsia="ru-RU" w:bidi="ar-SA"/>
        </w:rPr>
        <w:t xml:space="preserve">1.Примерные программы по учебным предметам. Начальная школа. В 2 ч. Ч. 1. – 4-е изд., </w:t>
      </w:r>
      <w:proofErr w:type="spellStart"/>
      <w:r w:rsidRPr="005E0A39">
        <w:rPr>
          <w:kern w:val="0"/>
          <w:lang w:eastAsia="ru-RU" w:bidi="ar-SA"/>
        </w:rPr>
        <w:t>перераб</w:t>
      </w:r>
      <w:proofErr w:type="spellEnd"/>
      <w:r w:rsidRPr="005E0A39">
        <w:rPr>
          <w:kern w:val="0"/>
          <w:lang w:eastAsia="ru-RU" w:bidi="ar-SA"/>
        </w:rPr>
        <w:t>. – М.: Просвещение, 2013. – (Стандарты второго поколения).</w:t>
      </w:r>
    </w:p>
    <w:p w:rsidR="005E0A39" w:rsidRDefault="005E0A39" w:rsidP="005E0A39">
      <w:pPr>
        <w:shd w:val="clear" w:color="auto" w:fill="FFFFFF"/>
        <w:suppressAutoHyphens w:val="0"/>
        <w:spacing w:line="240" w:lineRule="auto"/>
        <w:rPr>
          <w:kern w:val="0"/>
          <w:lang w:eastAsia="ru-RU" w:bidi="ar-SA"/>
        </w:rPr>
      </w:pPr>
      <w:r w:rsidRPr="005E0A39">
        <w:rPr>
          <w:kern w:val="0"/>
          <w:lang w:eastAsia="ru-RU" w:bidi="ar-SA"/>
        </w:rPr>
        <w:t xml:space="preserve">2.Планируемые результаты начального общего образования /Л.Л. Алексеева и др./ под ред. Г. С. Ковалевой, О.Б. Логиновой. – 2-е изд. – М.: Просвещение, 2013.- (Стандарты второго поколения). </w:t>
      </w:r>
    </w:p>
    <w:p w:rsidR="005E0A39" w:rsidRPr="005E0A39" w:rsidRDefault="005E0A39" w:rsidP="00D24AF0">
      <w:pPr>
        <w:shd w:val="clear" w:color="auto" w:fill="FFFFFF"/>
        <w:suppressAutoHyphens w:val="0"/>
        <w:spacing w:line="240" w:lineRule="auto"/>
        <w:rPr>
          <w:kern w:val="0"/>
          <w:lang w:eastAsia="ru-RU" w:bidi="ar-SA"/>
        </w:rPr>
      </w:pPr>
      <w:r>
        <w:rPr>
          <w:kern w:val="0"/>
          <w:lang w:eastAsia="ru-RU" w:bidi="ar-SA"/>
        </w:rPr>
        <w:t>3.</w:t>
      </w:r>
      <w:r w:rsidRPr="005E0A39">
        <w:t xml:space="preserve"> </w:t>
      </w:r>
      <w:r w:rsidRPr="005E0A39">
        <w:rPr>
          <w:kern w:val="0"/>
          <w:lang w:eastAsia="ru-RU" w:bidi="ar-SA"/>
        </w:rPr>
        <w:t>Математика. Рабо</w:t>
      </w:r>
      <w:r>
        <w:rPr>
          <w:kern w:val="0"/>
          <w:lang w:eastAsia="ru-RU" w:bidi="ar-SA"/>
        </w:rPr>
        <w:t xml:space="preserve">чие программы. Предметная линия </w:t>
      </w:r>
      <w:r w:rsidRPr="005E0A39">
        <w:rPr>
          <w:kern w:val="0"/>
          <w:lang w:eastAsia="ru-RU" w:bidi="ar-SA"/>
        </w:rPr>
        <w:t>учебников системы «Школа России».</w:t>
      </w:r>
      <w:r w:rsidRPr="005E0A39">
        <w:t xml:space="preserve"> </w:t>
      </w:r>
      <w:r>
        <w:rPr>
          <w:kern w:val="0"/>
          <w:lang w:eastAsia="ru-RU" w:bidi="ar-SA"/>
        </w:rPr>
        <w:t>1—4 классы : учеб</w:t>
      </w:r>
      <w:proofErr w:type="gramStart"/>
      <w:r>
        <w:rPr>
          <w:kern w:val="0"/>
          <w:lang w:eastAsia="ru-RU" w:bidi="ar-SA"/>
        </w:rPr>
        <w:t>.</w:t>
      </w:r>
      <w:proofErr w:type="gramEnd"/>
      <w:r>
        <w:rPr>
          <w:kern w:val="0"/>
          <w:lang w:eastAsia="ru-RU" w:bidi="ar-SA"/>
        </w:rPr>
        <w:t xml:space="preserve"> </w:t>
      </w:r>
      <w:proofErr w:type="gramStart"/>
      <w:r w:rsidRPr="005E0A39">
        <w:rPr>
          <w:kern w:val="0"/>
          <w:lang w:eastAsia="ru-RU" w:bidi="ar-SA"/>
        </w:rPr>
        <w:t>п</w:t>
      </w:r>
      <w:proofErr w:type="gramEnd"/>
      <w:r w:rsidRPr="005E0A39">
        <w:rPr>
          <w:kern w:val="0"/>
          <w:lang w:eastAsia="ru-RU" w:bidi="ar-SA"/>
        </w:rPr>
        <w:t>особие для общеобразов</w:t>
      </w:r>
      <w:r w:rsidR="00D24AF0">
        <w:rPr>
          <w:kern w:val="0"/>
          <w:lang w:eastAsia="ru-RU" w:bidi="ar-SA"/>
        </w:rPr>
        <w:t xml:space="preserve">ательных. организаций / [М. И. Моро, </w:t>
      </w:r>
      <w:r w:rsidRPr="005E0A39">
        <w:rPr>
          <w:kern w:val="0"/>
          <w:lang w:eastAsia="ru-RU" w:bidi="ar-SA"/>
        </w:rPr>
        <w:t>С. И. Волкова, С. В. Степанова</w:t>
      </w:r>
      <w:r w:rsidR="00D24AF0">
        <w:rPr>
          <w:kern w:val="0"/>
          <w:lang w:eastAsia="ru-RU" w:bidi="ar-SA"/>
        </w:rPr>
        <w:t xml:space="preserve">, </w:t>
      </w:r>
      <w:r w:rsidR="00D24AF0" w:rsidRPr="00D24AF0">
        <w:rPr>
          <w:kern w:val="0"/>
          <w:lang w:eastAsia="ru-RU" w:bidi="ar-SA"/>
        </w:rPr>
        <w:t xml:space="preserve">М. А. </w:t>
      </w:r>
      <w:proofErr w:type="spellStart"/>
      <w:r w:rsidR="00D24AF0" w:rsidRPr="00D24AF0">
        <w:rPr>
          <w:kern w:val="0"/>
          <w:lang w:eastAsia="ru-RU" w:bidi="ar-SA"/>
        </w:rPr>
        <w:t>Бантова</w:t>
      </w:r>
      <w:proofErr w:type="spellEnd"/>
      <w:r w:rsidR="00D24AF0" w:rsidRPr="00D24AF0">
        <w:rPr>
          <w:kern w:val="0"/>
          <w:lang w:eastAsia="ru-RU" w:bidi="ar-SA"/>
        </w:rPr>
        <w:t>, Г. В. Бельтюкова</w:t>
      </w:r>
      <w:r w:rsidR="00D24AF0">
        <w:rPr>
          <w:kern w:val="0"/>
          <w:lang w:eastAsia="ru-RU" w:bidi="ar-SA"/>
        </w:rPr>
        <w:t xml:space="preserve">. - 2-е изд. </w:t>
      </w:r>
      <w:proofErr w:type="spellStart"/>
      <w:r w:rsidR="00D24AF0" w:rsidRPr="00D24AF0">
        <w:rPr>
          <w:kern w:val="0"/>
          <w:lang w:eastAsia="ru-RU" w:bidi="ar-SA"/>
        </w:rPr>
        <w:t>перераб</w:t>
      </w:r>
      <w:proofErr w:type="spellEnd"/>
      <w:r w:rsidR="00D24AF0" w:rsidRPr="00D24AF0">
        <w:rPr>
          <w:kern w:val="0"/>
          <w:lang w:eastAsia="ru-RU" w:bidi="ar-SA"/>
        </w:rPr>
        <w:t>. — М.</w:t>
      </w:r>
      <w:proofErr w:type="gramStart"/>
      <w:r w:rsidR="00D24AF0" w:rsidRPr="00D24AF0">
        <w:rPr>
          <w:kern w:val="0"/>
          <w:lang w:eastAsia="ru-RU" w:bidi="ar-SA"/>
        </w:rPr>
        <w:t xml:space="preserve"> :</w:t>
      </w:r>
      <w:proofErr w:type="gramEnd"/>
      <w:r w:rsidR="00D24AF0" w:rsidRPr="00D24AF0">
        <w:rPr>
          <w:kern w:val="0"/>
          <w:lang w:eastAsia="ru-RU" w:bidi="ar-SA"/>
        </w:rPr>
        <w:t xml:space="preserve"> Просвещение, 2016.</w:t>
      </w:r>
    </w:p>
    <w:p w:rsidR="005E0A39" w:rsidRPr="005E0A39" w:rsidRDefault="005E0A39" w:rsidP="005E0A39">
      <w:pPr>
        <w:shd w:val="clear" w:color="auto" w:fill="FFFFFF"/>
        <w:suppressAutoHyphens w:val="0"/>
        <w:spacing w:line="240" w:lineRule="auto"/>
        <w:rPr>
          <w:kern w:val="0"/>
          <w:lang w:eastAsia="ru-RU" w:bidi="ar-SA"/>
        </w:rPr>
      </w:pPr>
      <w:r>
        <w:rPr>
          <w:kern w:val="0"/>
          <w:lang w:eastAsia="ru-RU" w:bidi="ar-SA"/>
        </w:rPr>
        <w:t>4</w:t>
      </w:r>
      <w:r w:rsidRPr="005E0A39">
        <w:rPr>
          <w:kern w:val="0"/>
          <w:lang w:eastAsia="ru-RU" w:bidi="ar-SA"/>
        </w:rPr>
        <w:t xml:space="preserve">.Методическое пособие к учебнику «Математика. 4 </w:t>
      </w:r>
      <w:proofErr w:type="spellStart"/>
      <w:r w:rsidRPr="005E0A39">
        <w:rPr>
          <w:kern w:val="0"/>
          <w:lang w:eastAsia="ru-RU" w:bidi="ar-SA"/>
        </w:rPr>
        <w:t>кл</w:t>
      </w:r>
      <w:proofErr w:type="spellEnd"/>
      <w:r w:rsidRPr="005E0A39">
        <w:rPr>
          <w:kern w:val="0"/>
          <w:lang w:eastAsia="ru-RU" w:bidi="ar-SA"/>
        </w:rPr>
        <w:t xml:space="preserve">.»/ М.А. </w:t>
      </w:r>
      <w:proofErr w:type="spellStart"/>
      <w:r w:rsidRPr="005E0A39">
        <w:rPr>
          <w:kern w:val="0"/>
          <w:lang w:eastAsia="ru-RU" w:bidi="ar-SA"/>
        </w:rPr>
        <w:t>Бантова</w:t>
      </w:r>
      <w:proofErr w:type="spellEnd"/>
      <w:r w:rsidRPr="005E0A39">
        <w:rPr>
          <w:kern w:val="0"/>
          <w:lang w:eastAsia="ru-RU" w:bidi="ar-SA"/>
        </w:rPr>
        <w:t>, Г.В. Бельтюкова, С.В. Степанова.- М.: Просвещение,2014.</w:t>
      </w:r>
    </w:p>
    <w:p w:rsidR="005E0A39" w:rsidRPr="005E0A39" w:rsidRDefault="005E0A39" w:rsidP="005E0A39">
      <w:pPr>
        <w:shd w:val="clear" w:color="auto" w:fill="FFFFFF"/>
        <w:suppressAutoHyphens w:val="0"/>
        <w:spacing w:line="240" w:lineRule="auto"/>
        <w:rPr>
          <w:kern w:val="0"/>
          <w:lang w:eastAsia="ru-RU" w:bidi="ar-SA"/>
        </w:rPr>
      </w:pPr>
      <w:r>
        <w:rPr>
          <w:kern w:val="0"/>
          <w:lang w:eastAsia="ru-RU" w:bidi="ar-SA"/>
        </w:rPr>
        <w:t>5</w:t>
      </w:r>
      <w:r w:rsidRPr="005E0A39">
        <w:rPr>
          <w:kern w:val="0"/>
          <w:lang w:eastAsia="ru-RU" w:bidi="ar-SA"/>
        </w:rPr>
        <w:t>.Бахтина С.В. Поурочные разработки по математике. 4 класс: к УМК  М.И. Моро. – М: ЭКЗАМЕН, 2012</w:t>
      </w: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sectPr w:rsidR="005E0A3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20"/>
          <w:docGrid w:linePitch="360" w:charSpace="32768"/>
        </w:sectPr>
      </w:pPr>
    </w:p>
    <w:tbl>
      <w:tblPr>
        <w:tblStyle w:val="17"/>
        <w:tblpPr w:leftFromText="180" w:rightFromText="180" w:vertAnchor="text" w:horzAnchor="margin" w:tblpY="466"/>
        <w:tblW w:w="15452" w:type="dxa"/>
        <w:tblLayout w:type="fixed"/>
        <w:tblLook w:val="04A0" w:firstRow="1" w:lastRow="0" w:firstColumn="1" w:lastColumn="0" w:noHBand="0" w:noVBand="1"/>
      </w:tblPr>
      <w:tblGrid>
        <w:gridCol w:w="567"/>
        <w:gridCol w:w="568"/>
        <w:gridCol w:w="567"/>
        <w:gridCol w:w="1653"/>
        <w:gridCol w:w="2458"/>
        <w:gridCol w:w="3118"/>
        <w:gridCol w:w="3260"/>
        <w:gridCol w:w="3261"/>
      </w:tblGrid>
      <w:tr w:rsidR="005E0A39" w:rsidRPr="005E0A39" w:rsidTr="005E0A39">
        <w:trPr>
          <w:trHeight w:val="330"/>
        </w:trPr>
        <w:tc>
          <w:tcPr>
            <w:tcW w:w="567"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 xml:space="preserve">№ </w:t>
            </w:r>
            <w:proofErr w:type="gramStart"/>
            <w:r w:rsidRPr="005E0A39">
              <w:rPr>
                <w:b/>
                <w:kern w:val="0"/>
                <w:lang w:eastAsia="ru-RU" w:bidi="ar-SA"/>
              </w:rPr>
              <w:t>п</w:t>
            </w:r>
            <w:proofErr w:type="gramEnd"/>
            <w:r w:rsidRPr="005E0A39">
              <w:rPr>
                <w:b/>
                <w:kern w:val="0"/>
                <w:lang w:eastAsia="ru-RU" w:bidi="ar-SA"/>
              </w:rPr>
              <w:t>/п</w:t>
            </w:r>
          </w:p>
        </w:tc>
        <w:tc>
          <w:tcPr>
            <w:tcW w:w="1135" w:type="dxa"/>
            <w:gridSpan w:val="2"/>
            <w:tcBorders>
              <w:bottom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Дата</w:t>
            </w:r>
          </w:p>
        </w:tc>
        <w:tc>
          <w:tcPr>
            <w:tcW w:w="1653"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Тема урока</w:t>
            </w:r>
          </w:p>
        </w:tc>
        <w:tc>
          <w:tcPr>
            <w:tcW w:w="8836" w:type="dxa"/>
            <w:gridSpan w:val="3"/>
            <w:tcBorders>
              <w:bottom w:val="single" w:sz="4" w:space="0" w:color="auto"/>
            </w:tcBorders>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Планируемые результаты</w:t>
            </w:r>
          </w:p>
        </w:tc>
        <w:tc>
          <w:tcPr>
            <w:tcW w:w="3261"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Основные виды деятельности учащихся</w:t>
            </w:r>
          </w:p>
        </w:tc>
      </w:tr>
      <w:tr w:rsidR="005E0A39" w:rsidRPr="005E0A39" w:rsidTr="005E0A39">
        <w:trPr>
          <w:trHeight w:val="420"/>
        </w:trPr>
        <w:tc>
          <w:tcPr>
            <w:tcW w:w="567" w:type="dxa"/>
            <w:vMerge/>
          </w:tcPr>
          <w:p w:rsidR="005E0A39" w:rsidRPr="005E0A39" w:rsidRDefault="005E0A39" w:rsidP="005E0A39">
            <w:pPr>
              <w:suppressAutoHyphens w:val="0"/>
              <w:spacing w:line="240" w:lineRule="auto"/>
              <w:rPr>
                <w:kern w:val="0"/>
                <w:lang w:eastAsia="ru-RU" w:bidi="ar-SA"/>
              </w:rPr>
            </w:pPr>
          </w:p>
        </w:tc>
        <w:tc>
          <w:tcPr>
            <w:tcW w:w="568" w:type="dxa"/>
            <w:tcBorders>
              <w:top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top w:val="single" w:sz="4" w:space="0" w:color="auto"/>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vMerge/>
          </w:tcPr>
          <w:p w:rsidR="005E0A39" w:rsidRPr="005E0A39" w:rsidRDefault="005E0A39" w:rsidP="005E0A39">
            <w:pPr>
              <w:suppressAutoHyphens w:val="0"/>
              <w:spacing w:line="240" w:lineRule="auto"/>
              <w:rPr>
                <w:kern w:val="0"/>
                <w:lang w:eastAsia="ru-RU" w:bidi="ar-SA"/>
              </w:rPr>
            </w:pPr>
          </w:p>
        </w:tc>
        <w:tc>
          <w:tcPr>
            <w:tcW w:w="2458" w:type="dxa"/>
            <w:tcBorders>
              <w:top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личностные</w:t>
            </w:r>
          </w:p>
        </w:tc>
        <w:tc>
          <w:tcPr>
            <w:tcW w:w="3118" w:type="dxa"/>
            <w:tcBorders>
              <w:top w:val="single" w:sz="4" w:space="0" w:color="auto"/>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proofErr w:type="spellStart"/>
            <w:r w:rsidRPr="005E0A39">
              <w:rPr>
                <w:b/>
                <w:kern w:val="0"/>
                <w:lang w:eastAsia="ru-RU" w:bidi="ar-SA"/>
              </w:rPr>
              <w:t>метапредметные</w:t>
            </w:r>
            <w:proofErr w:type="spellEnd"/>
          </w:p>
        </w:tc>
        <w:tc>
          <w:tcPr>
            <w:tcW w:w="3260" w:type="dxa"/>
            <w:tcBorders>
              <w:top w:val="single" w:sz="4" w:space="0" w:color="auto"/>
              <w:lef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предметные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bCs/>
                <w:kern w:val="0"/>
                <w:lang w:eastAsia="ru-RU" w:bidi="ar-SA"/>
              </w:rPr>
              <w:t>Числа от 1 до 100. Повторение (12ч)</w:t>
            </w:r>
          </w:p>
        </w:tc>
        <w:tc>
          <w:tcPr>
            <w:tcW w:w="3261" w:type="dxa"/>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2-6.09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Повторение. Нумерация.</w:t>
            </w:r>
          </w:p>
        </w:tc>
        <w:tc>
          <w:tcPr>
            <w:tcW w:w="2458" w:type="dxa"/>
            <w:vMerge w:val="restart"/>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Чувство гордости за свою Родину, российский народ и историю России;</w:t>
            </w:r>
          </w:p>
          <w:p w:rsidR="005E0A39" w:rsidRPr="005E0A39" w:rsidRDefault="005E0A39" w:rsidP="005E0A39">
            <w:pPr>
              <w:suppressAutoHyphens w:val="0"/>
              <w:spacing w:line="240" w:lineRule="auto"/>
              <w:rPr>
                <w:kern w:val="0"/>
                <w:lang w:eastAsia="ru-RU" w:bidi="ar-SA"/>
              </w:rPr>
            </w:pPr>
            <w:r w:rsidRPr="005E0A39">
              <w:rPr>
                <w:kern w:val="0"/>
                <w:lang w:eastAsia="ru-RU" w:bidi="ar-SA"/>
              </w:rPr>
              <w:t> Осознание роли своей страны в мировом развитии, уважительное отношение к семейным ценностям, бережное отношение к окружающему миру.</w:t>
            </w:r>
          </w:p>
          <w:p w:rsidR="005E0A39" w:rsidRPr="005E0A39" w:rsidRDefault="005E0A39"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w:t>
            </w:r>
            <w:r w:rsidRPr="005E0A39">
              <w:rPr>
                <w:kern w:val="0"/>
                <w:lang w:eastAsia="ru-RU" w:bidi="ar-SA"/>
              </w:rPr>
              <w:lastRenderedPageBreak/>
              <w:t>выполнению заданий</w:t>
            </w:r>
          </w:p>
        </w:tc>
        <w:tc>
          <w:tcPr>
            <w:tcW w:w="3118" w:type="dxa"/>
            <w:vMerge w:val="restart"/>
            <w:tcBorders>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5E0A39" w:rsidRPr="005E0A39" w:rsidRDefault="005E0A39"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Познавательные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5E0A39" w:rsidRPr="005E0A39" w:rsidRDefault="005E0A39"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Коммуникативные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Донести свою позицию до других: оформлять свои мысли в устной и </w:t>
            </w:r>
            <w:r w:rsidRPr="005E0A39">
              <w:rPr>
                <w:kern w:val="0"/>
                <w:lang w:eastAsia="ru-RU" w:bidi="ar-SA"/>
              </w:rPr>
              <w:lastRenderedPageBreak/>
              <w:t>письменной речи с учётом своих учебных и жизненных речевых ситуаций.</w:t>
            </w:r>
          </w:p>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Называть последовательность чисел в пределах 1000; объяснять, как образуется каждая следующая счётная единица. Называть разряды и классы.</w:t>
            </w:r>
          </w:p>
        </w:tc>
        <w:tc>
          <w:tcPr>
            <w:tcW w:w="3261" w:type="dxa"/>
            <w:vMerge w:val="restart"/>
          </w:tcPr>
          <w:p w:rsidR="005E0A39" w:rsidRPr="005E0A39" w:rsidRDefault="005E0A39" w:rsidP="005E0A39">
            <w:pPr>
              <w:suppressAutoHyphens w:val="0"/>
              <w:spacing w:line="240" w:lineRule="auto"/>
              <w:rPr>
                <w:kern w:val="0"/>
                <w:lang w:eastAsia="ru-RU" w:bidi="ar-SA"/>
              </w:rPr>
            </w:pPr>
            <w:r w:rsidRPr="005E0A39">
              <w:rPr>
                <w:b/>
                <w:kern w:val="0"/>
                <w:lang w:eastAsia="ru-RU" w:bidi="ar-SA"/>
              </w:rPr>
              <w:t>Читать</w:t>
            </w:r>
            <w:r w:rsidRPr="005E0A39">
              <w:rPr>
                <w:kern w:val="0"/>
                <w:lang w:eastAsia="ru-RU" w:bidi="ar-SA"/>
              </w:rPr>
              <w:t xml:space="preserve"> и строить столбчатые диаграммы.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w:t>
            </w:r>
            <w:r w:rsidRPr="005E0A39">
              <w:rPr>
                <w:b/>
                <w:kern w:val="0"/>
                <w:lang w:eastAsia="ru-RU" w:bidi="ar-SA"/>
              </w:rPr>
              <w:t>Находить</w:t>
            </w:r>
            <w:r w:rsidRPr="005E0A39">
              <w:rPr>
                <w:kern w:val="0"/>
                <w:lang w:eastAsia="ru-RU" w:bidi="ar-SA"/>
              </w:rPr>
              <w:t xml:space="preserve"> и </w:t>
            </w:r>
            <w:r w:rsidRPr="005E0A39">
              <w:rPr>
                <w:b/>
                <w:kern w:val="0"/>
                <w:lang w:eastAsia="ru-RU" w:bidi="ar-SA"/>
              </w:rPr>
              <w:t>исправлят</w:t>
            </w:r>
            <w:r w:rsidRPr="005E0A39">
              <w:rPr>
                <w:kern w:val="0"/>
                <w:lang w:eastAsia="ru-RU" w:bidi="ar-SA"/>
              </w:rPr>
              <w:t xml:space="preserve">ь неверные высказывания. </w:t>
            </w:r>
            <w:r w:rsidRPr="005E0A39">
              <w:rPr>
                <w:b/>
                <w:kern w:val="0"/>
                <w:lang w:eastAsia="ru-RU" w:bidi="ar-SA"/>
              </w:rPr>
              <w:t xml:space="preserve">Излагать </w:t>
            </w:r>
            <w:r w:rsidRPr="005E0A39">
              <w:rPr>
                <w:kern w:val="0"/>
                <w:lang w:eastAsia="ru-RU" w:bidi="ar-SA"/>
              </w:rPr>
              <w:t xml:space="preserve">и </w:t>
            </w:r>
            <w:r w:rsidRPr="005E0A39">
              <w:rPr>
                <w:b/>
                <w:kern w:val="0"/>
                <w:lang w:eastAsia="ru-RU" w:bidi="ar-SA"/>
              </w:rPr>
              <w:t>отстаивать</w:t>
            </w:r>
            <w:r w:rsidRPr="005E0A39">
              <w:rPr>
                <w:kern w:val="0"/>
                <w:lang w:eastAsia="ru-RU" w:bidi="ar-SA"/>
              </w:rPr>
              <w:t xml:space="preserve"> свое мнение, </w:t>
            </w:r>
            <w:r w:rsidRPr="005E0A39">
              <w:rPr>
                <w:b/>
                <w:kern w:val="0"/>
                <w:lang w:eastAsia="ru-RU" w:bidi="ar-SA"/>
              </w:rPr>
              <w:t xml:space="preserve">аргументировать </w:t>
            </w:r>
            <w:r w:rsidRPr="005E0A39">
              <w:rPr>
                <w:kern w:val="0"/>
                <w:lang w:eastAsia="ru-RU" w:bidi="ar-SA"/>
              </w:rPr>
              <w:t xml:space="preserve">свою точку зрения, </w:t>
            </w:r>
            <w:r w:rsidRPr="005E0A39">
              <w:rPr>
                <w:b/>
                <w:kern w:val="0"/>
                <w:lang w:eastAsia="ru-RU" w:bidi="ar-SA"/>
              </w:rPr>
              <w:t>оценивать</w:t>
            </w:r>
            <w:r w:rsidRPr="005E0A39">
              <w:rPr>
                <w:kern w:val="0"/>
                <w:lang w:eastAsia="ru-RU" w:bidi="ar-SA"/>
              </w:rPr>
              <w:t xml:space="preserve"> точку зрения товарища, </w:t>
            </w:r>
            <w:r w:rsidRPr="005E0A39">
              <w:rPr>
                <w:b/>
                <w:kern w:val="0"/>
                <w:lang w:eastAsia="ru-RU" w:bidi="ar-SA"/>
              </w:rPr>
              <w:t>обсуждать</w:t>
            </w:r>
            <w:r w:rsidRPr="005E0A39">
              <w:rPr>
                <w:b/>
                <w:kern w:val="0"/>
                <w:sz w:val="18"/>
                <w:szCs w:val="18"/>
                <w:lang w:eastAsia="ru-RU" w:bidi="ar-SA"/>
              </w:rPr>
              <w:t xml:space="preserve"> </w:t>
            </w:r>
            <w:r w:rsidRPr="005E0A39">
              <w:rPr>
                <w:kern w:val="0"/>
                <w:sz w:val="18"/>
                <w:szCs w:val="18"/>
                <w:lang w:eastAsia="ru-RU" w:bidi="ar-SA"/>
              </w:rPr>
              <w:t xml:space="preserve">высказанные </w:t>
            </w:r>
            <w:r w:rsidRPr="005E0A39">
              <w:rPr>
                <w:kern w:val="0"/>
                <w:lang w:eastAsia="ru-RU" w:bidi="ar-SA"/>
              </w:rPr>
              <w:t>мнения.</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Четыре арифметических действия. Числовые выражения. Порядок выполнения действий.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val="en-US" w:eastAsia="ru-RU" w:bidi="ar-SA"/>
              </w:rPr>
            </w:pPr>
            <w:r w:rsidRPr="005E0A39">
              <w:rPr>
                <w:kern w:val="0"/>
                <w:lang w:eastAsia="ru-RU" w:bidi="ar-SA"/>
              </w:rPr>
              <w:t>Вычислять значение числового выражения, содержащего 2-3 действия. Понимать правила порядка выполнения действий в числовых выражениях</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Нахождение суммы нескольких слагаемых.</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Вычислять сумму трёх слагаемых. Вычислять значение числового выражения, содержащего 2-3 действия</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Алгоритм письменного вычитания трехзначных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Использовать алгоритм письменного вычитания чисел и выполнять эти действия с числами в пределах 1000</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5</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9-13.09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Приемы письменного умножения </w:t>
            </w:r>
            <w:r w:rsidRPr="005E0A39">
              <w:rPr>
                <w:kern w:val="0"/>
                <w:lang w:eastAsia="ru-RU" w:bidi="ar-SA"/>
              </w:rPr>
              <w:lastRenderedPageBreak/>
              <w:t xml:space="preserve">трехзначного числа на </w:t>
            </w:r>
            <w:proofErr w:type="gramStart"/>
            <w:r w:rsidRPr="005E0A39">
              <w:rPr>
                <w:kern w:val="0"/>
                <w:lang w:eastAsia="ru-RU" w:bidi="ar-SA"/>
              </w:rPr>
              <w:t>однозначное</w:t>
            </w:r>
            <w:proofErr w:type="gramEnd"/>
            <w:r w:rsidRPr="005E0A39">
              <w:rPr>
                <w:kern w:val="0"/>
                <w:lang w:eastAsia="ru-RU" w:bidi="ar-SA"/>
              </w:rPr>
              <w:t>.</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Выполнять письменное умножение в пределах 1000 с переходом через разряд </w:t>
            </w:r>
            <w:r w:rsidRPr="005E0A39">
              <w:rPr>
                <w:kern w:val="0"/>
                <w:lang w:eastAsia="ru-RU" w:bidi="ar-SA"/>
              </w:rPr>
              <w:lastRenderedPageBreak/>
              <w:t xml:space="preserve">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6</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Приемы письменного умножения однозначного числа на </w:t>
            </w:r>
            <w:proofErr w:type="gramStart"/>
            <w:r w:rsidRPr="005E0A39">
              <w:rPr>
                <w:kern w:val="0"/>
                <w:lang w:eastAsia="ru-RU" w:bidi="ar-SA"/>
              </w:rPr>
              <w:t>трехзначное</w:t>
            </w:r>
            <w:proofErr w:type="gramEnd"/>
            <w:r w:rsidRPr="005E0A39">
              <w:rPr>
                <w:kern w:val="0"/>
                <w:lang w:eastAsia="ru-RU" w:bidi="ar-SA"/>
              </w:rPr>
              <w:t>.</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7</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Приемы письменного деления на однозначное число.</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Выполнять письменное деление в пределах 1000</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8</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Письменное деление трехзначных чисел на </w:t>
            </w:r>
            <w:proofErr w:type="gramStart"/>
            <w:r w:rsidRPr="005E0A39">
              <w:rPr>
                <w:kern w:val="0"/>
                <w:lang w:eastAsia="ru-RU" w:bidi="ar-SA"/>
              </w:rPr>
              <w:t>однозначные</w:t>
            </w:r>
            <w:proofErr w:type="gramEnd"/>
            <w:r w:rsidRPr="005E0A39">
              <w:rPr>
                <w:kern w:val="0"/>
                <w:lang w:eastAsia="ru-RU" w:bidi="ar-SA"/>
              </w:rPr>
              <w:t>.</w:t>
            </w:r>
          </w:p>
          <w:p w:rsidR="00EB0A92" w:rsidRPr="005E0A39" w:rsidRDefault="00EB0A92" w:rsidP="005E0A39">
            <w:pPr>
              <w:suppressAutoHyphens w:val="0"/>
              <w:spacing w:line="240" w:lineRule="auto"/>
              <w:rPr>
                <w:kern w:val="0"/>
                <w:lang w:eastAsia="ru-RU" w:bidi="ar-SA"/>
              </w:rPr>
            </w:pP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по алгоритму </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9</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16-20.09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Письменное деление на однозначное число.</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по алгоритму</w:t>
            </w:r>
          </w:p>
        </w:tc>
        <w:tc>
          <w:tcPr>
            <w:tcW w:w="3261" w:type="dxa"/>
            <w:tcBorders>
              <w:top w:val="nil"/>
            </w:tcBorders>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10</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Деление трехзначного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t>однозначное</w:t>
            </w:r>
            <w:proofErr w:type="gramEnd"/>
            <w:r w:rsidRPr="005E0A39">
              <w:rPr>
                <w:kern w:val="0"/>
                <w:lang w:eastAsia="ru-RU" w:bidi="ar-SA"/>
              </w:rPr>
              <w:t xml:space="preserve">, когда в записи частного есть </w:t>
            </w:r>
            <w:r w:rsidRPr="005E0A39">
              <w:rPr>
                <w:kern w:val="0"/>
                <w:lang w:eastAsia="ru-RU" w:bidi="ar-SA"/>
              </w:rPr>
              <w:lastRenderedPageBreak/>
              <w:t>нуль.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t>однозначное</w:t>
            </w:r>
            <w:proofErr w:type="gramEnd"/>
            <w:r w:rsidRPr="005E0A39">
              <w:rPr>
                <w:kern w:val="0"/>
                <w:lang w:eastAsia="ru-RU" w:bidi="ar-SA"/>
              </w:rPr>
              <w:t xml:space="preserve"> с объяснением, когда в записи частного есть нуль.</w:t>
            </w:r>
          </w:p>
        </w:tc>
        <w:tc>
          <w:tcPr>
            <w:tcW w:w="3261" w:type="dxa"/>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11</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Знакомство со столбчатыми диаграммами. Чтение и составление столбчатых диаграмм.</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Читать и строить столбчатые диаграммы</w:t>
            </w:r>
          </w:p>
        </w:tc>
        <w:tc>
          <w:tcPr>
            <w:tcW w:w="3261" w:type="dxa"/>
          </w:tcPr>
          <w:p w:rsidR="00EB0A92" w:rsidRPr="005E0A39" w:rsidRDefault="00EB0A92" w:rsidP="005E0A39">
            <w:pPr>
              <w:suppressAutoHyphens w:val="0"/>
              <w:spacing w:line="240" w:lineRule="auto"/>
              <w:rPr>
                <w:kern w:val="0"/>
                <w:lang w:eastAsia="ru-RU" w:bidi="ar-SA"/>
              </w:rPr>
            </w:pPr>
          </w:p>
        </w:tc>
      </w:tr>
      <w:tr w:rsidR="00EB0A92" w:rsidRPr="005E0A39" w:rsidTr="005E0A39">
        <w:trPr>
          <w:trHeight w:val="4968"/>
        </w:trPr>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12</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Повторение </w:t>
            </w:r>
            <w:proofErr w:type="gramStart"/>
            <w:r w:rsidRPr="005E0A39">
              <w:rPr>
                <w:kern w:val="0"/>
                <w:lang w:eastAsia="ru-RU" w:bidi="ar-SA"/>
              </w:rPr>
              <w:t>пройденного</w:t>
            </w:r>
            <w:proofErr w:type="gramEnd"/>
            <w:r w:rsidRPr="005E0A39">
              <w:rPr>
                <w:kern w:val="0"/>
                <w:lang w:eastAsia="ru-RU" w:bidi="ar-SA"/>
              </w:rPr>
              <w:t xml:space="preserve"> «Что узнали. Чему научились».</w:t>
            </w:r>
            <w:r w:rsidRPr="005E0A39">
              <w:rPr>
                <w:b/>
                <w:color w:val="FF0000"/>
                <w:kern w:val="0"/>
                <w:shd w:val="clear" w:color="auto" w:fill="FFFFFF"/>
                <w:lang w:eastAsia="ru-RU" w:bidi="ar-SA"/>
              </w:rPr>
              <w:t xml:space="preserve"> </w:t>
            </w:r>
            <w:proofErr w:type="gramStart"/>
            <w:r w:rsidRPr="005E0A39">
              <w:rPr>
                <w:b/>
                <w:color w:val="FF0000"/>
                <w:kern w:val="0"/>
                <w:shd w:val="clear" w:color="auto" w:fill="FFFFFF"/>
                <w:lang w:eastAsia="ru-RU" w:bidi="ar-SA"/>
              </w:rPr>
              <w:t>Контроль-</w:t>
            </w:r>
            <w:proofErr w:type="spellStart"/>
            <w:r w:rsidRPr="005E0A39">
              <w:rPr>
                <w:b/>
                <w:color w:val="FF0000"/>
                <w:kern w:val="0"/>
                <w:shd w:val="clear" w:color="auto" w:fill="FFFFFF"/>
                <w:lang w:eastAsia="ru-RU" w:bidi="ar-SA"/>
              </w:rPr>
              <w:t>ная</w:t>
            </w:r>
            <w:proofErr w:type="spellEnd"/>
            <w:proofErr w:type="gramEnd"/>
            <w:r w:rsidRPr="005E0A39">
              <w:rPr>
                <w:b/>
                <w:color w:val="FF0000"/>
                <w:kern w:val="0"/>
                <w:shd w:val="clear" w:color="auto" w:fill="FFFFFF"/>
                <w:lang w:eastAsia="ru-RU" w:bidi="ar-SA"/>
              </w:rPr>
              <w:t xml:space="preserve"> работа №1  по теме «Числа от 1 до 1000. Четыре арифметических действия: сложение, вычитание, умножение и деление».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3261" w:type="dxa"/>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Нумерация (10 ч)</w:t>
            </w:r>
          </w:p>
        </w:tc>
        <w:tc>
          <w:tcPr>
            <w:tcW w:w="3261" w:type="dxa"/>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13</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23-27.09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Анализ контрольной работы. </w:t>
            </w:r>
            <w:r w:rsidRPr="005E0A39">
              <w:rPr>
                <w:kern w:val="0"/>
                <w:lang w:eastAsia="ru-RU" w:bidi="ar-SA"/>
              </w:rPr>
              <w:lastRenderedPageBreak/>
              <w:t>Нумерация. Класс единиц и класс тысяч.</w:t>
            </w:r>
          </w:p>
        </w:tc>
        <w:tc>
          <w:tcPr>
            <w:tcW w:w="2458" w:type="dxa"/>
            <w:vMerge w:val="restart"/>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 xml:space="preserve">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w:t>
            </w:r>
            <w:r w:rsidRPr="005E0A39">
              <w:rPr>
                <w:kern w:val="0"/>
                <w:lang w:eastAsia="ru-RU" w:bidi="ar-SA"/>
              </w:rPr>
              <w:lastRenderedPageBreak/>
              <w:t>сверстниками.</w:t>
            </w:r>
          </w:p>
          <w:p w:rsidR="005E0A39" w:rsidRPr="005E0A39" w:rsidRDefault="005E0A39" w:rsidP="005E0A39">
            <w:pPr>
              <w:suppressAutoHyphens w:val="0"/>
              <w:spacing w:line="240" w:lineRule="auto"/>
              <w:rPr>
                <w:kern w:val="0"/>
                <w:lang w:eastAsia="ru-RU" w:bidi="ar-SA"/>
              </w:rPr>
            </w:pPr>
            <w:r w:rsidRPr="005E0A39">
              <w:rPr>
                <w:kern w:val="0"/>
                <w:lang w:eastAsia="ru-RU" w:bidi="ar-SA"/>
              </w:rPr>
              <w:t>Установку на</w:t>
            </w:r>
            <w:r w:rsidRPr="005E0A39">
              <w:rPr>
                <w:color w:val="FF0000"/>
                <w:kern w:val="0"/>
                <w:lang w:eastAsia="ru-RU" w:bidi="ar-SA"/>
              </w:rPr>
              <w:t xml:space="preserve"> </w:t>
            </w:r>
            <w:r w:rsidRPr="005E0A39">
              <w:rPr>
                <w:kern w:val="0"/>
                <w:lang w:eastAsia="ru-RU" w:bidi="ar-SA"/>
              </w:rPr>
              <w:t>здоровый образ жизни, наличие мотивации к творческому труду, к работе на результат. Чувство гордости за свою Родину, российский народ и историю России;</w:t>
            </w:r>
          </w:p>
          <w:p w:rsidR="005E0A39" w:rsidRPr="005E0A39" w:rsidRDefault="005E0A39"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Составлять план решения проблемы (задачи) </w:t>
            </w:r>
            <w:r w:rsidRPr="005E0A39">
              <w:rPr>
                <w:kern w:val="0"/>
                <w:lang w:eastAsia="ru-RU" w:bidi="ar-SA"/>
              </w:rPr>
              <w:lastRenderedPageBreak/>
              <w:t>совместно с учителем.</w:t>
            </w:r>
          </w:p>
          <w:p w:rsidR="005E0A39" w:rsidRPr="005E0A39" w:rsidRDefault="005E0A39" w:rsidP="005E0A39">
            <w:pPr>
              <w:suppressAutoHyphens w:val="0"/>
              <w:spacing w:line="240" w:lineRule="auto"/>
              <w:rPr>
                <w:kern w:val="0"/>
                <w:lang w:eastAsia="ru-RU" w:bidi="ar-SA"/>
              </w:rPr>
            </w:pPr>
            <w:r w:rsidRPr="005E0A39">
              <w:rPr>
                <w:kern w:val="0"/>
                <w:lang w:eastAsia="ru-RU" w:bidi="ar-SA"/>
              </w:rPr>
              <w:t>Работая по плану, сверять свои действия с целью и, при необходимости, исправлять ошибки с помощью учителя.</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Познавательные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Добывать новые знания: извлекать информацию, представленную в разных формах (текст, таблица, схема, иллюстрация и др.).</w:t>
            </w:r>
          </w:p>
          <w:p w:rsidR="005E0A39" w:rsidRPr="005E0A39" w:rsidRDefault="005E0A39"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сравнивать и группировать факты и явления; определять причины явлений, событий.</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Коммуникативные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Донести свою позицию до других: высказывать свою точку зрения и пытаться её обосновать, приводя аргументы.</w:t>
            </w:r>
          </w:p>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 xml:space="preserve">Называть новую счётную единицу – тысячу. Называть разряды, которые </w:t>
            </w:r>
            <w:r w:rsidRPr="005E0A39">
              <w:rPr>
                <w:kern w:val="0"/>
                <w:lang w:eastAsia="ru-RU" w:bidi="ar-SA"/>
              </w:rPr>
              <w:lastRenderedPageBreak/>
              <w:t>составляют первый класс, второй класс</w:t>
            </w:r>
          </w:p>
        </w:tc>
        <w:tc>
          <w:tcPr>
            <w:tcW w:w="3261" w:type="dxa"/>
            <w:vMerge w:val="restart"/>
          </w:tcPr>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Считать</w:t>
            </w:r>
            <w:r w:rsidRPr="005E0A39">
              <w:rPr>
                <w:kern w:val="0"/>
                <w:lang w:eastAsia="ru-RU" w:bidi="ar-SA"/>
              </w:rPr>
              <w:t xml:space="preserve"> предметы десятками, сотнями, тысячами.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Читать</w:t>
            </w:r>
            <w:r w:rsidRPr="005E0A39">
              <w:rPr>
                <w:kern w:val="0"/>
                <w:lang w:eastAsia="ru-RU" w:bidi="ar-SA"/>
              </w:rPr>
              <w:t xml:space="preserve"> и </w:t>
            </w:r>
            <w:r w:rsidRPr="005E0A39">
              <w:rPr>
                <w:b/>
                <w:kern w:val="0"/>
                <w:lang w:eastAsia="ru-RU" w:bidi="ar-SA"/>
              </w:rPr>
              <w:t>записывать</w:t>
            </w:r>
            <w:r w:rsidRPr="005E0A39">
              <w:rPr>
                <w:kern w:val="0"/>
                <w:lang w:eastAsia="ru-RU" w:bidi="ar-SA"/>
              </w:rPr>
              <w:t xml:space="preserve"> любые числа в пределах миллиона.</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Заменять</w:t>
            </w:r>
            <w:r w:rsidRPr="005E0A39">
              <w:rPr>
                <w:kern w:val="0"/>
                <w:lang w:eastAsia="ru-RU" w:bidi="ar-SA"/>
              </w:rPr>
              <w:t xml:space="preserve"> многозначное число суммой разрядных слагаемых.</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Выделять</w:t>
            </w:r>
            <w:r w:rsidRPr="005E0A39">
              <w:rPr>
                <w:kern w:val="0"/>
                <w:lang w:eastAsia="ru-RU" w:bidi="ar-SA"/>
              </w:rPr>
              <w:t xml:space="preserve"> в числе единицы каждого разряда. </w:t>
            </w:r>
            <w:r w:rsidRPr="005E0A39">
              <w:rPr>
                <w:b/>
                <w:kern w:val="0"/>
                <w:lang w:eastAsia="ru-RU" w:bidi="ar-SA"/>
              </w:rPr>
              <w:t>Определять</w:t>
            </w:r>
            <w:r w:rsidRPr="005E0A39">
              <w:rPr>
                <w:kern w:val="0"/>
                <w:lang w:eastAsia="ru-RU" w:bidi="ar-SA"/>
              </w:rPr>
              <w:t xml:space="preserve"> и </w:t>
            </w:r>
            <w:r w:rsidRPr="005E0A39">
              <w:rPr>
                <w:b/>
                <w:kern w:val="0"/>
                <w:lang w:eastAsia="ru-RU" w:bidi="ar-SA"/>
              </w:rPr>
              <w:t xml:space="preserve">называть </w:t>
            </w:r>
            <w:r w:rsidRPr="005E0A39">
              <w:rPr>
                <w:kern w:val="0"/>
                <w:lang w:eastAsia="ru-RU" w:bidi="ar-SA"/>
              </w:rPr>
              <w:t>общее количество единиц любого разряда, содержащихся в числе.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Сравнивать</w:t>
            </w:r>
            <w:r w:rsidRPr="005E0A39">
              <w:rPr>
                <w:kern w:val="0"/>
                <w:lang w:eastAsia="ru-RU" w:bidi="ar-SA"/>
              </w:rPr>
              <w:t xml:space="preserve"> числа по классам и разрядам.</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Упорядочивать </w:t>
            </w:r>
            <w:r w:rsidRPr="005E0A39">
              <w:rPr>
                <w:kern w:val="0"/>
                <w:lang w:eastAsia="ru-RU" w:bidi="ar-SA"/>
              </w:rPr>
              <w:t>заданные числа.</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Устанавливать</w:t>
            </w:r>
            <w:r w:rsidRPr="005E0A39">
              <w:rPr>
                <w:kern w:val="0"/>
                <w:lang w:eastAsia="ru-RU" w:bidi="ar-SA"/>
              </w:rPr>
              <w:t xml:space="preserve"> правило, по которому составлена числовая последовательность, продолжать ее, восстанавливать пропущенные в ней элементы.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Оценивать</w:t>
            </w:r>
            <w:r w:rsidRPr="005E0A39">
              <w:rPr>
                <w:kern w:val="0"/>
                <w:lang w:eastAsia="ru-RU" w:bidi="ar-SA"/>
              </w:rPr>
              <w:t xml:space="preserve"> правильность составления числовой последовательности.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Группироват</w:t>
            </w:r>
            <w:r w:rsidRPr="005E0A39">
              <w:rPr>
                <w:kern w:val="0"/>
                <w:lang w:eastAsia="ru-RU" w:bidi="ar-SA"/>
              </w:rPr>
              <w:t>ь числа по заданному или самостоятельно установленному признаку, находить несколько вариантов группировки.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Увеличивать</w:t>
            </w:r>
            <w:r w:rsidRPr="005E0A39">
              <w:rPr>
                <w:kern w:val="0"/>
                <w:lang w:eastAsia="ru-RU" w:bidi="ar-SA"/>
              </w:rPr>
              <w:t xml:space="preserve"> (уменьшать) числа в 10, 100, 1000 раз.</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Собрать</w:t>
            </w:r>
            <w:r w:rsidRPr="005E0A39">
              <w:rPr>
                <w:kern w:val="0"/>
                <w:lang w:eastAsia="ru-RU" w:bidi="ar-SA"/>
              </w:rPr>
              <w:t xml:space="preserve"> информацию о своем городе (селе) и на этой основе создать математический справочник «Наш город (село) в числах».</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Использовать </w:t>
            </w:r>
            <w:r w:rsidRPr="005E0A39">
              <w:rPr>
                <w:kern w:val="0"/>
                <w:lang w:eastAsia="ru-RU" w:bidi="ar-SA"/>
              </w:rPr>
              <w:t>материал справочника для составления и решения различных текстовых задач.</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Сотрудничать</w:t>
            </w:r>
            <w:r w:rsidRPr="005E0A39">
              <w:rPr>
                <w:kern w:val="0"/>
                <w:lang w:eastAsia="ru-RU" w:bidi="ar-SA"/>
              </w:rPr>
              <w:t xml:space="preserve"> с взрослыми и сверстниками.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Составлять</w:t>
            </w:r>
            <w:r w:rsidRPr="005E0A39">
              <w:rPr>
                <w:kern w:val="0"/>
                <w:lang w:eastAsia="ru-RU" w:bidi="ar-SA"/>
              </w:rPr>
              <w:t xml:space="preserve"> план работы.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Анализировать</w:t>
            </w:r>
            <w:r w:rsidRPr="005E0A39">
              <w:rPr>
                <w:kern w:val="0"/>
                <w:lang w:eastAsia="ru-RU" w:bidi="ar-SA"/>
              </w:rPr>
              <w:t xml:space="preserve"> и </w:t>
            </w:r>
            <w:r w:rsidRPr="005E0A39">
              <w:rPr>
                <w:b/>
                <w:kern w:val="0"/>
                <w:lang w:eastAsia="ru-RU" w:bidi="ar-SA"/>
              </w:rPr>
              <w:t xml:space="preserve">оценивать </w:t>
            </w:r>
            <w:r w:rsidRPr="005E0A39">
              <w:rPr>
                <w:kern w:val="0"/>
                <w:lang w:eastAsia="ru-RU" w:bidi="ar-SA"/>
              </w:rPr>
              <w:t>результаты работы.</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14</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Чтение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Читать числа в пределах миллиона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15</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Запись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Записывать числа в пределах миллиона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16</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Представление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 в виде суммы разрядных слагаемых.</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Представлять многозначное число суммой разрядных слагаемых.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17</w:t>
            </w: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30.09</w:t>
            </w:r>
            <w:r w:rsidR="00EB0A92">
              <w:rPr>
                <w:kern w:val="0"/>
                <w:lang w:eastAsia="ru-RU" w:bidi="ar-SA"/>
              </w:rPr>
              <w:t>-4.10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Сравнение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Сравнивать числа по классам и разрядам. Оценивать правильность составления числовой последовательности </w:t>
            </w:r>
          </w:p>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18</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Увеличение (уменьшение) числа в 10, 100, 1000 раз.  </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Увеличивать (уменьшать) числа в 10, 100, 1000 раз</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19</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Нахождение общего количества единиц </w:t>
            </w:r>
            <w:proofErr w:type="gramStart"/>
            <w:r w:rsidRPr="005E0A39">
              <w:rPr>
                <w:kern w:val="0"/>
                <w:lang w:eastAsia="ru-RU" w:bidi="ar-SA"/>
              </w:rPr>
              <w:lastRenderedPageBreak/>
              <w:t>определенно-</w:t>
            </w:r>
            <w:proofErr w:type="spellStart"/>
            <w:r w:rsidRPr="005E0A39">
              <w:rPr>
                <w:kern w:val="0"/>
                <w:lang w:eastAsia="ru-RU" w:bidi="ar-SA"/>
              </w:rPr>
              <w:t>го</w:t>
            </w:r>
            <w:proofErr w:type="spellEnd"/>
            <w:proofErr w:type="gramEnd"/>
            <w:r w:rsidRPr="005E0A39">
              <w:rPr>
                <w:kern w:val="0"/>
                <w:lang w:eastAsia="ru-RU" w:bidi="ar-SA"/>
              </w:rPr>
              <w:t xml:space="preserve"> разряда в данном числе.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Выделять в числе общее количество единиц любого разряда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20</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Класс миллионов и класс миллиардов.</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Называть класс миллионов, класс миллиар</w:t>
            </w:r>
            <w:r w:rsidRPr="005E0A39">
              <w:rPr>
                <w:kern w:val="0"/>
                <w:lang w:eastAsia="ru-RU" w:bidi="ar-SA"/>
              </w:rPr>
              <w:softHyphen/>
              <w:t>дов. Читать чис</w:t>
            </w:r>
            <w:r w:rsidRPr="005E0A39">
              <w:rPr>
                <w:kern w:val="0"/>
                <w:lang w:eastAsia="ru-RU" w:bidi="ar-SA"/>
              </w:rPr>
              <w:softHyphen/>
              <w:t xml:space="preserve">ла в пределах                                1 000 000 000 . Пользоваться вычислительными навыками, решать составные задачи </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21</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7-11.10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Страницы для </w:t>
            </w:r>
            <w:proofErr w:type="gramStart"/>
            <w:r w:rsidRPr="005E0A39">
              <w:rPr>
                <w:kern w:val="0"/>
                <w:lang w:eastAsia="ru-RU" w:bidi="ar-SA"/>
              </w:rPr>
              <w:t>любознательных</w:t>
            </w:r>
            <w:proofErr w:type="gramEnd"/>
            <w:r w:rsidRPr="005E0A39">
              <w:rPr>
                <w:kern w:val="0"/>
                <w:lang w:eastAsia="ru-RU" w:bidi="ar-SA"/>
              </w:rPr>
              <w:t>.  Наши проекты «Числа вокруг нас»</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proofErr w:type="gramStart"/>
            <w:r w:rsidRPr="005E0A39">
              <w:rPr>
                <w:kern w:val="0"/>
                <w:lang w:eastAsia="ru-RU" w:bidi="ar-SA"/>
              </w:rPr>
              <w:t xml:space="preserve"> К</w:t>
            </w:r>
            <w:proofErr w:type="gramEnd"/>
            <w:r w:rsidRPr="005E0A39">
              <w:rPr>
                <w:kern w:val="0"/>
                <w:lang w:eastAsia="ru-RU" w:bidi="ar-SA"/>
              </w:rPr>
              <w:t>онтролировать и оценивать свою работу, её результат, делать выводы на будущее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rPr>
          <w:trHeight w:val="3312"/>
        </w:trPr>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22</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7-11.10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Закрепление по теме «Нумерация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r w:rsidRPr="005E0A39">
              <w:rPr>
                <w:b/>
                <w:color w:val="FF0000"/>
                <w:kern w:val="0"/>
                <w:shd w:val="clear" w:color="auto" w:fill="FFFFFF"/>
                <w:lang w:eastAsia="ru-RU" w:bidi="ar-SA"/>
              </w:rPr>
              <w:t xml:space="preserve"> </w:t>
            </w:r>
            <w:r w:rsidRPr="005E0A39">
              <w:rPr>
                <w:kern w:val="0"/>
                <w:lang w:eastAsia="ru-RU" w:bidi="ar-SA"/>
              </w:rPr>
              <w:t xml:space="preserve">» </w:t>
            </w:r>
            <w:r w:rsidRPr="005E0A39">
              <w:rPr>
                <w:b/>
                <w:color w:val="FF0000"/>
                <w:kern w:val="0"/>
                <w:shd w:val="clear" w:color="auto" w:fill="FFFFFF"/>
                <w:lang w:eastAsia="ru-RU" w:bidi="ar-SA"/>
              </w:rPr>
              <w:t>Контроль-</w:t>
            </w:r>
            <w:proofErr w:type="spellStart"/>
            <w:r w:rsidRPr="005E0A39">
              <w:rPr>
                <w:b/>
                <w:color w:val="FF0000"/>
                <w:kern w:val="0"/>
                <w:shd w:val="clear" w:color="auto" w:fill="FFFFFF"/>
                <w:lang w:eastAsia="ru-RU" w:bidi="ar-SA"/>
              </w:rPr>
              <w:t>ная</w:t>
            </w:r>
            <w:proofErr w:type="spellEnd"/>
            <w:r w:rsidRPr="005E0A39">
              <w:rPr>
                <w:b/>
                <w:color w:val="FF0000"/>
                <w:kern w:val="0"/>
                <w:shd w:val="clear" w:color="auto" w:fill="FFFFFF"/>
                <w:lang w:eastAsia="ru-RU" w:bidi="ar-SA"/>
              </w:rPr>
              <w:t xml:space="preserve"> работа №2 по теме «Числа, которые больше 1000. Нумерация»</w:t>
            </w:r>
            <w:r w:rsidRPr="005E0A39">
              <w:rPr>
                <w:kern w:val="0"/>
                <w:lang w:eastAsia="ru-RU" w:bidi="ar-SA"/>
              </w:rPr>
              <w:t xml:space="preserve">                    </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Величины (14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23</w:t>
            </w:r>
          </w:p>
        </w:tc>
        <w:tc>
          <w:tcPr>
            <w:tcW w:w="568" w:type="dxa"/>
            <w:tcBorders>
              <w:right w:val="single" w:sz="4" w:space="0" w:color="auto"/>
            </w:tcBorders>
          </w:tcPr>
          <w:p w:rsidR="00EB0A92" w:rsidRDefault="00EB0A92">
            <w:r w:rsidRPr="000521B0">
              <w:rPr>
                <w:kern w:val="0"/>
                <w:lang w:eastAsia="ru-RU" w:bidi="ar-SA"/>
              </w:rPr>
              <w:t>7-11.</w:t>
            </w:r>
            <w:r w:rsidRPr="000521B0">
              <w:rPr>
                <w:kern w:val="0"/>
                <w:lang w:eastAsia="ru-RU" w:bidi="ar-SA"/>
              </w:rPr>
              <w:lastRenderedPageBreak/>
              <w:t>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Borders>
              <w:bottom w:val="single" w:sz="4" w:space="0" w:color="auto"/>
            </w:tcBorders>
          </w:tcPr>
          <w:p w:rsidR="00EB0A92" w:rsidRPr="005E0A39" w:rsidRDefault="00EB0A92" w:rsidP="005E0A39">
            <w:pPr>
              <w:suppressAutoHyphens w:val="0"/>
              <w:spacing w:line="240" w:lineRule="auto"/>
              <w:rPr>
                <w:kern w:val="0"/>
                <w:lang w:eastAsia="ru-RU" w:bidi="ar-SA"/>
              </w:rPr>
            </w:pPr>
            <w:r w:rsidRPr="005E0A39">
              <w:rPr>
                <w:color w:val="000000"/>
                <w:kern w:val="0"/>
                <w:shd w:val="clear" w:color="auto" w:fill="FFFFFF"/>
                <w:lang w:eastAsia="ru-RU" w:bidi="ar-SA"/>
              </w:rPr>
              <w:t xml:space="preserve">Анализ контрольной </w:t>
            </w:r>
            <w:r w:rsidRPr="005E0A39">
              <w:rPr>
                <w:color w:val="000000"/>
                <w:kern w:val="0"/>
                <w:shd w:val="clear" w:color="auto" w:fill="FFFFFF"/>
                <w:lang w:eastAsia="ru-RU" w:bidi="ar-SA"/>
              </w:rPr>
              <w:lastRenderedPageBreak/>
              <w:t>работы. Единицы длины. Километр</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 xml:space="preserve">Осознание роли своей страны в </w:t>
            </w:r>
            <w:r w:rsidRPr="005E0A39">
              <w:rPr>
                <w:kern w:val="0"/>
                <w:lang w:eastAsia="ru-RU" w:bidi="ar-SA"/>
              </w:rPr>
              <w:lastRenderedPageBreak/>
              <w:t>мировом развитии, уважительное отношение к семейным ценностям, бережное отношение к окружающему миру.</w:t>
            </w:r>
          </w:p>
          <w:p w:rsidR="00EB0A92" w:rsidRPr="005E0A39" w:rsidRDefault="00EB0A92"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EB0A92" w:rsidRPr="005E0A39" w:rsidRDefault="00EB0A92"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Средством формирования </w:t>
            </w:r>
            <w:r w:rsidRPr="005E0A39">
              <w:rPr>
                <w:kern w:val="0"/>
                <w:lang w:eastAsia="ru-RU" w:bidi="ar-SA"/>
              </w:rPr>
              <w:lastRenderedPageBreak/>
              <w:t>этих действий служит технология проблемного диалога на этапе изучения нового материала.</w:t>
            </w:r>
          </w:p>
          <w:p w:rsidR="00EB0A92" w:rsidRPr="005E0A39" w:rsidRDefault="00EB0A92"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делать выводы на основе обобщения знаний.</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Преобразовывать информацию из одной формы в другую </w:t>
            </w:r>
          </w:p>
          <w:p w:rsidR="00EB0A92" w:rsidRPr="005E0A39" w:rsidRDefault="00EB0A92" w:rsidP="005E0A39">
            <w:pPr>
              <w:suppressAutoHyphens w:val="0"/>
              <w:spacing w:line="240" w:lineRule="auto"/>
              <w:rPr>
                <w:kern w:val="0"/>
                <w:lang w:eastAsia="ru-RU" w:bidi="ar-SA"/>
              </w:rPr>
            </w:pPr>
            <w:r w:rsidRPr="005E0A39">
              <w:rPr>
                <w:kern w:val="0"/>
                <w:lang w:eastAsia="ru-RU" w:bidi="ar-SA"/>
              </w:rPr>
              <w:t> составлять простой план учебно-научного текста.</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Называть единицы длины. Сравнивать ве</w:t>
            </w:r>
            <w:r w:rsidRPr="005E0A39">
              <w:rPr>
                <w:kern w:val="0"/>
                <w:lang w:eastAsia="ru-RU" w:bidi="ar-SA"/>
              </w:rPr>
              <w:softHyphen/>
              <w:t xml:space="preserve">личины по их </w:t>
            </w:r>
            <w:r w:rsidRPr="005E0A39">
              <w:rPr>
                <w:kern w:val="0"/>
                <w:lang w:eastAsia="ru-RU" w:bidi="ar-SA"/>
              </w:rPr>
              <w:lastRenderedPageBreak/>
              <w:t>число</w:t>
            </w:r>
            <w:r w:rsidRPr="005E0A39">
              <w:rPr>
                <w:kern w:val="0"/>
                <w:lang w:eastAsia="ru-RU" w:bidi="ar-SA"/>
              </w:rPr>
              <w:softHyphen/>
              <w:t>вым значениям, выра</w:t>
            </w:r>
            <w:r w:rsidRPr="005E0A39">
              <w:rPr>
                <w:kern w:val="0"/>
                <w:lang w:eastAsia="ru-RU" w:bidi="ar-SA"/>
              </w:rPr>
              <w:softHyphen/>
              <w:t>жать данные величины в различных единицах</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 xml:space="preserve">Переводить </w:t>
            </w:r>
            <w:r w:rsidRPr="005E0A39">
              <w:rPr>
                <w:kern w:val="0"/>
                <w:lang w:eastAsia="ru-RU" w:bidi="ar-SA"/>
              </w:rPr>
              <w:t xml:space="preserve">одни единицы длины в другие: мелкие в </w:t>
            </w:r>
            <w:r w:rsidRPr="005E0A39">
              <w:rPr>
                <w:kern w:val="0"/>
                <w:lang w:eastAsia="ru-RU" w:bidi="ar-SA"/>
              </w:rPr>
              <w:lastRenderedPageBreak/>
              <w:t>более крупные и крупные в более мелкие,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Измерять и сравнивать</w:t>
            </w:r>
            <w:r w:rsidRPr="005E0A39">
              <w:rPr>
                <w:kern w:val="0"/>
                <w:lang w:eastAsia="ru-RU" w:bidi="ar-SA"/>
              </w:rPr>
              <w:t xml:space="preserve"> длины, упорядочивать их значения.</w:t>
            </w:r>
          </w:p>
          <w:p w:rsidR="00EB0A92" w:rsidRPr="005E0A39" w:rsidRDefault="00EB0A92" w:rsidP="005E0A39">
            <w:pPr>
              <w:suppressAutoHyphens w:val="0"/>
              <w:spacing w:line="240" w:lineRule="auto"/>
              <w:rPr>
                <w:kern w:val="0"/>
                <w:lang w:eastAsia="ru-RU" w:bidi="ar-SA"/>
              </w:rPr>
            </w:pPr>
            <w:r w:rsidRPr="005E0A39">
              <w:rPr>
                <w:b/>
                <w:kern w:val="0"/>
                <w:lang w:eastAsia="ru-RU" w:bidi="ar-SA"/>
              </w:rPr>
              <w:t>Сравниват</w:t>
            </w:r>
            <w:r w:rsidRPr="005E0A39">
              <w:rPr>
                <w:kern w:val="0"/>
                <w:lang w:eastAsia="ru-RU" w:bidi="ar-SA"/>
              </w:rPr>
              <w:t>ь значения площадей разных фигур.</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Переводить </w:t>
            </w:r>
            <w:r w:rsidRPr="005E0A39">
              <w:rPr>
                <w:kern w:val="0"/>
                <w:lang w:eastAsia="ru-RU" w:bidi="ar-SA"/>
              </w:rPr>
              <w:t>одни единицы площади в другие,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Определять</w:t>
            </w:r>
            <w:r w:rsidRPr="005E0A39">
              <w:rPr>
                <w:kern w:val="0"/>
                <w:lang w:eastAsia="ru-RU" w:bidi="ar-SA"/>
              </w:rPr>
              <w:t xml:space="preserve"> площади фигур произвольной формы, используя палетку.</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массы в другие,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Приводить </w:t>
            </w:r>
            <w:r w:rsidRPr="005E0A39">
              <w:rPr>
                <w:kern w:val="0"/>
                <w:lang w:eastAsia="ru-RU" w:bidi="ar-SA"/>
              </w:rPr>
              <w:t>примеры и описывать ситуации, требующие перехода от одних единиц измерения к другим (</w:t>
            </w:r>
            <w:proofErr w:type="gramStart"/>
            <w:r w:rsidRPr="005E0A39">
              <w:rPr>
                <w:kern w:val="0"/>
                <w:lang w:eastAsia="ru-RU" w:bidi="ar-SA"/>
              </w:rPr>
              <w:t>от</w:t>
            </w:r>
            <w:proofErr w:type="gramEnd"/>
            <w:r w:rsidRPr="005E0A39">
              <w:rPr>
                <w:kern w:val="0"/>
                <w:lang w:eastAsia="ru-RU" w:bidi="ar-SA"/>
              </w:rPr>
              <w:t xml:space="preserve"> мелких к более крупным и от крупных к более мелким).</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Исследовать</w:t>
            </w:r>
            <w:r w:rsidRPr="005E0A39">
              <w:rPr>
                <w:kern w:val="0"/>
                <w:lang w:eastAsia="ru-RU" w:bidi="ar-SA"/>
              </w:rPr>
              <w:t xml:space="preserve"> ситуации, требующие сравнения объектов по массе, </w:t>
            </w:r>
            <w:r w:rsidRPr="005E0A39">
              <w:rPr>
                <w:b/>
                <w:kern w:val="0"/>
                <w:lang w:eastAsia="ru-RU" w:bidi="ar-SA"/>
              </w:rPr>
              <w:t>упорядочивать</w:t>
            </w:r>
            <w:r w:rsidRPr="005E0A39">
              <w:rPr>
                <w:kern w:val="0"/>
                <w:lang w:eastAsia="ru-RU" w:bidi="ar-SA"/>
              </w:rPr>
              <w:t xml:space="preserve"> их.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времени в другие.</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Исследовать</w:t>
            </w:r>
            <w:r w:rsidRPr="005E0A39">
              <w:rPr>
                <w:kern w:val="0"/>
                <w:lang w:eastAsia="ru-RU" w:bidi="ar-SA"/>
              </w:rPr>
              <w:t xml:space="preserve"> ситуации, </w:t>
            </w:r>
            <w:r w:rsidRPr="005E0A39">
              <w:rPr>
                <w:kern w:val="0"/>
                <w:lang w:eastAsia="ru-RU" w:bidi="ar-SA"/>
              </w:rPr>
              <w:lastRenderedPageBreak/>
              <w:t>требующие сравнения событий по продолжительности, упорядочивать их.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Решать</w:t>
            </w:r>
            <w:r w:rsidRPr="005E0A39">
              <w:rPr>
                <w:kern w:val="0"/>
                <w:lang w:eastAsia="ru-RU" w:bidi="ar-SA"/>
              </w:rPr>
              <w:t xml:space="preserve"> задачи на определение начала, продолжительности</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24</w:t>
            </w:r>
          </w:p>
        </w:tc>
        <w:tc>
          <w:tcPr>
            <w:tcW w:w="568" w:type="dxa"/>
            <w:tcBorders>
              <w:right w:val="single" w:sz="4" w:space="0" w:color="auto"/>
            </w:tcBorders>
          </w:tcPr>
          <w:p w:rsidR="00EB0A92" w:rsidRDefault="00EB0A92">
            <w:r w:rsidRPr="000521B0">
              <w:rPr>
                <w:kern w:val="0"/>
                <w:lang w:eastAsia="ru-RU" w:bidi="ar-SA"/>
              </w:rPr>
              <w:t>7-11.10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Borders>
              <w:top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Таблица единиц длины</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25</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14-18.10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площади. Квадратный километр, квадратный миллиметр</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Называть единицы площади. Использовать приобретенные знания для сравнения и упо</w:t>
            </w:r>
            <w:r w:rsidRPr="005E0A39">
              <w:rPr>
                <w:kern w:val="0"/>
                <w:lang w:eastAsia="ru-RU" w:bidi="ar-SA"/>
              </w:rPr>
              <w:softHyphen/>
              <w:t xml:space="preserve">рядочения объектов по разным признакам: длине, площади </w:t>
            </w: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26</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Таблица единиц площади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Называть результат при переводе одних единиц массы в другие: мелкие в более крупные и крупные в более мелкие, используя соотношения между ними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27</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Измерение площади с помощью палетки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Использовать приём измерения площади фигуры с помощью палетки. Сравнивать ве</w:t>
            </w:r>
            <w:r w:rsidRPr="005E0A39">
              <w:rPr>
                <w:kern w:val="0"/>
                <w:lang w:eastAsia="ru-RU" w:bidi="ar-SA"/>
              </w:rPr>
              <w:softHyphen/>
              <w:t>личины по их число</w:t>
            </w:r>
            <w:r w:rsidRPr="005E0A39">
              <w:rPr>
                <w:kern w:val="0"/>
                <w:lang w:eastAsia="ru-RU" w:bidi="ar-SA"/>
              </w:rPr>
              <w:softHyphen/>
              <w:t>вым значениям, выра</w:t>
            </w:r>
            <w:r w:rsidRPr="005E0A39">
              <w:rPr>
                <w:kern w:val="0"/>
                <w:lang w:eastAsia="ru-RU" w:bidi="ar-SA"/>
              </w:rPr>
              <w:softHyphen/>
              <w:t xml:space="preserve">жать данные величины в различных единицах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28</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массы. Тонна, центнер. Таблица единиц массы</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Понимать понятие «мас</w:t>
            </w:r>
            <w:r w:rsidRPr="005E0A39">
              <w:rPr>
                <w:kern w:val="0"/>
                <w:lang w:eastAsia="ru-RU" w:bidi="ar-SA"/>
              </w:rPr>
              <w:softHyphen/>
              <w:t>са», называть единицы массы. Сравнивать ве</w:t>
            </w:r>
            <w:r w:rsidRPr="005E0A39">
              <w:rPr>
                <w:kern w:val="0"/>
                <w:lang w:eastAsia="ru-RU" w:bidi="ar-SA"/>
              </w:rPr>
              <w:softHyphen/>
              <w:t>личины по их число</w:t>
            </w:r>
            <w:r w:rsidRPr="005E0A39">
              <w:rPr>
                <w:kern w:val="0"/>
                <w:lang w:eastAsia="ru-RU" w:bidi="ar-SA"/>
              </w:rPr>
              <w:softHyphen/>
              <w:t>вым значениям</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29</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21-25.10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b/>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№3 за 1 четверть</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30</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времени. Определение времени по часам</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31</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времени. 24 часовое исчисление суток</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32</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lang w:eastAsia="ru-RU" w:bidi="ar-SA"/>
              </w:rPr>
              <w:t xml:space="preserve">Задачи на нахождение начала, </w:t>
            </w:r>
            <w:proofErr w:type="gramStart"/>
            <w:r w:rsidRPr="005E0A39">
              <w:rPr>
                <w:color w:val="000000"/>
                <w:kern w:val="0"/>
                <w:lang w:eastAsia="ru-RU" w:bidi="ar-SA"/>
              </w:rPr>
              <w:t>продолжи-</w:t>
            </w:r>
            <w:proofErr w:type="spellStart"/>
            <w:r w:rsidRPr="005E0A39">
              <w:rPr>
                <w:color w:val="000000"/>
                <w:kern w:val="0"/>
                <w:lang w:eastAsia="ru-RU" w:bidi="ar-SA"/>
              </w:rPr>
              <w:t>тельности</w:t>
            </w:r>
            <w:proofErr w:type="spellEnd"/>
            <w:proofErr w:type="gramEnd"/>
            <w:r w:rsidRPr="005E0A39">
              <w:rPr>
                <w:color w:val="000000"/>
                <w:kern w:val="0"/>
                <w:lang w:eastAsia="ru-RU" w:bidi="ar-SA"/>
              </w:rPr>
              <w:t xml:space="preserve"> и конца событий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задачи на определение начала, продолжительности и конца события</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rPr>
          <w:trHeight w:val="1380"/>
        </w:trPr>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33</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5</w:t>
            </w:r>
            <w:r w:rsidR="00EB0A92">
              <w:rPr>
                <w:kern w:val="0"/>
                <w:lang w:eastAsia="ru-RU" w:bidi="ar-SA"/>
              </w:rPr>
              <w:t>-8.11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Единицы времени. Секунда.</w:t>
            </w:r>
            <w:r w:rsidRPr="005E0A39">
              <w:rPr>
                <w:color w:val="FF0000"/>
                <w:kern w:val="0"/>
                <w:lang w:eastAsia="ru-RU" w:bidi="ar-SA"/>
              </w:rPr>
              <w:t xml:space="preserve"> Единицы времени век</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соотношения между ними. Определять время по часам (в часах и минутах), сравнивать величины по их числовым значениям</w:t>
            </w:r>
          </w:p>
        </w:tc>
        <w:tc>
          <w:tcPr>
            <w:tcW w:w="3261" w:type="dxa"/>
            <w:vMerge/>
          </w:tcPr>
          <w:p w:rsidR="005E0A39" w:rsidRPr="005E0A39" w:rsidRDefault="005E0A39"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34</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Таблица единиц времени.</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rPr>
          <w:trHeight w:val="1932"/>
        </w:trPr>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35</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Повторение пройденного по теме "Величины" «Что узнали. Чему научились».</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Контролировать и оценивать свою работу, её результат, делать выводы на будущее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rPr>
          <w:trHeight w:val="1104"/>
        </w:trPr>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36</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b/>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№4  по теме «Величины»</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4C616C" w:rsidRPr="005E0A39" w:rsidRDefault="004C616C"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Сложение и вычитание</w:t>
            </w:r>
            <w:r w:rsidRPr="005E0A39">
              <w:rPr>
                <w:b/>
                <w:kern w:val="0"/>
                <w:lang w:eastAsia="ru-RU" w:bidi="ar-SA"/>
              </w:rPr>
              <w:tab/>
              <w:t xml:space="preserve"> (11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37</w:t>
            </w:r>
          </w:p>
          <w:p w:rsidR="00EB0A92" w:rsidRPr="005E0A39" w:rsidRDefault="00EB0A92" w:rsidP="005E0A39">
            <w:pPr>
              <w:suppressAutoHyphens w:val="0"/>
              <w:spacing w:line="240" w:lineRule="auto"/>
              <w:rPr>
                <w:kern w:val="0"/>
                <w:lang w:eastAsia="ru-RU" w:bidi="ar-SA"/>
              </w:rPr>
            </w:pPr>
          </w:p>
        </w:tc>
        <w:tc>
          <w:tcPr>
            <w:tcW w:w="568" w:type="dxa"/>
            <w:tcBorders>
              <w:right w:val="single" w:sz="4" w:space="0" w:color="auto"/>
            </w:tcBorders>
          </w:tcPr>
          <w:p w:rsidR="00EB0A92" w:rsidRDefault="00EB0A92">
            <w:r w:rsidRPr="00095209">
              <w:rPr>
                <w:kern w:val="0"/>
                <w:lang w:eastAsia="ru-RU" w:bidi="ar-SA"/>
              </w:rPr>
              <w:t>11-15.11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color w:val="FF0000"/>
                <w:kern w:val="0"/>
                <w:shd w:val="clear" w:color="auto" w:fill="FFFFFF"/>
                <w:lang w:eastAsia="ru-RU" w:bidi="ar-SA"/>
              </w:rPr>
              <w:t>Анализ контрольной работы.</w:t>
            </w:r>
            <w:r w:rsidRPr="005E0A39">
              <w:rPr>
                <w:color w:val="FF0000"/>
                <w:kern w:val="0"/>
                <w:lang w:eastAsia="ru-RU" w:bidi="ar-SA"/>
              </w:rPr>
              <w:t xml:space="preserve"> </w:t>
            </w:r>
            <w:r w:rsidRPr="005E0A39">
              <w:rPr>
                <w:kern w:val="0"/>
                <w:lang w:eastAsia="ru-RU" w:bidi="ar-SA"/>
              </w:rPr>
              <w:t xml:space="preserve">Устные и письменные приёмы вычислений.  </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B0A92" w:rsidRPr="005E0A39" w:rsidRDefault="00EB0A92"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технология оценивания образовательных достижений (учебных успехов).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Преобразовывать информацию из одной формы в другую: представлять </w:t>
            </w:r>
            <w:r w:rsidRPr="005E0A39">
              <w:rPr>
                <w:kern w:val="0"/>
                <w:lang w:eastAsia="ru-RU" w:bidi="ar-SA"/>
              </w:rPr>
              <w:lastRenderedPageBreak/>
              <w:t>информацию в виде текста, таблицы, схемы.</w:t>
            </w:r>
          </w:p>
          <w:p w:rsidR="00EB0A92" w:rsidRPr="005E0A39" w:rsidRDefault="00EB0A92"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учебный материал и задания учебника, нацеленные на 1-ю линию развития – умение объяснять мир.</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Использовать правило нахождения неизвестного слагаемого. Пользоваться изученной математи</w:t>
            </w:r>
            <w:r w:rsidRPr="005E0A39">
              <w:rPr>
                <w:kern w:val="0"/>
                <w:lang w:eastAsia="ru-RU" w:bidi="ar-SA"/>
              </w:rPr>
              <w:softHyphen/>
              <w:t>ческой терминологией, проверять правиль</w:t>
            </w:r>
            <w:r w:rsidRPr="005E0A39">
              <w:rPr>
                <w:kern w:val="0"/>
                <w:lang w:eastAsia="ru-RU" w:bidi="ar-SA"/>
              </w:rPr>
              <w:softHyphen/>
              <w:t>ность выполненных вычислений</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сложение и вычитание многозначных чисел, опираясь на знание алгоритмов их выполнения; сложение и вычитание величин.</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пошаговый контроль правильности выполнения арифметических действий (сложение, вычитание).</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сложение и вычитание значений величин.</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зависимости между величинами в текстовых задачах и решать их.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 xml:space="preserve">задания </w:t>
            </w:r>
            <w:r w:rsidRPr="005E0A39">
              <w:rPr>
                <w:kern w:val="0"/>
                <w:lang w:eastAsia="ru-RU" w:bidi="ar-SA"/>
              </w:rPr>
              <w:lastRenderedPageBreak/>
              <w:t>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38</w:t>
            </w:r>
          </w:p>
        </w:tc>
        <w:tc>
          <w:tcPr>
            <w:tcW w:w="568" w:type="dxa"/>
            <w:tcBorders>
              <w:right w:val="single" w:sz="4" w:space="0" w:color="auto"/>
            </w:tcBorders>
          </w:tcPr>
          <w:p w:rsidR="00EB0A92" w:rsidRDefault="00EB0A92">
            <w:r w:rsidRPr="00095209">
              <w:rPr>
                <w:kern w:val="0"/>
                <w:lang w:eastAsia="ru-RU" w:bidi="ar-SA"/>
              </w:rPr>
              <w:t>11-15.11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Письменные приемы вычислений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39</w:t>
            </w:r>
          </w:p>
        </w:tc>
        <w:tc>
          <w:tcPr>
            <w:tcW w:w="568" w:type="dxa"/>
            <w:tcBorders>
              <w:right w:val="single" w:sz="4" w:space="0" w:color="auto"/>
            </w:tcBorders>
          </w:tcPr>
          <w:p w:rsidR="004C616C" w:rsidRDefault="004C616C">
            <w:r w:rsidRPr="007A2663">
              <w:rPr>
                <w:kern w:val="0"/>
                <w:lang w:eastAsia="ru-RU" w:bidi="ar-SA"/>
              </w:rPr>
              <w:t>11-15.11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Нахождение неизвестного слагаемого</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40</w:t>
            </w:r>
          </w:p>
        </w:tc>
        <w:tc>
          <w:tcPr>
            <w:tcW w:w="568" w:type="dxa"/>
            <w:tcBorders>
              <w:right w:val="single" w:sz="4" w:space="0" w:color="auto"/>
            </w:tcBorders>
          </w:tcPr>
          <w:p w:rsidR="004C616C" w:rsidRDefault="004C616C">
            <w:r w:rsidRPr="007A2663">
              <w:rPr>
                <w:kern w:val="0"/>
                <w:lang w:eastAsia="ru-RU" w:bidi="ar-SA"/>
              </w:rPr>
              <w:t>11-15.11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Нахождение неизвестного </w:t>
            </w:r>
            <w:proofErr w:type="gramStart"/>
            <w:r w:rsidRPr="005E0A39">
              <w:rPr>
                <w:kern w:val="0"/>
                <w:lang w:eastAsia="ru-RU" w:bidi="ar-SA"/>
              </w:rPr>
              <w:t>уменьшаемо-</w:t>
            </w:r>
            <w:proofErr w:type="spellStart"/>
            <w:r w:rsidRPr="005E0A39">
              <w:rPr>
                <w:kern w:val="0"/>
                <w:lang w:eastAsia="ru-RU" w:bidi="ar-SA"/>
              </w:rPr>
              <w:t>го</w:t>
            </w:r>
            <w:proofErr w:type="spellEnd"/>
            <w:proofErr w:type="gramEnd"/>
            <w:r w:rsidRPr="005E0A39">
              <w:rPr>
                <w:kern w:val="0"/>
                <w:lang w:eastAsia="ru-RU" w:bidi="ar-SA"/>
              </w:rPr>
              <w:t>, вычитаемого.</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Использовать правило нахождения неизвестного уменьшаемого и неизвестного вычитаемого. Вычислять зна</w:t>
            </w:r>
            <w:r w:rsidRPr="005E0A39">
              <w:rPr>
                <w:kern w:val="0"/>
                <w:lang w:eastAsia="ru-RU" w:bidi="ar-SA"/>
              </w:rPr>
              <w:softHyphen/>
              <w:t>чение числового вы</w:t>
            </w:r>
            <w:r w:rsidRPr="005E0A39">
              <w:rPr>
                <w:kern w:val="0"/>
                <w:lang w:eastAsia="ru-RU" w:bidi="ar-SA"/>
              </w:rPr>
              <w:softHyphen/>
              <w:t xml:space="preserve">ражения, содержащего 2-3 действия </w:t>
            </w:r>
            <w:r w:rsidRPr="005E0A39">
              <w:rPr>
                <w:kern w:val="0"/>
                <w:lang w:eastAsia="ru-RU" w:bidi="ar-SA"/>
              </w:rPr>
              <w:lastRenderedPageBreak/>
              <w:t>(со скоб</w:t>
            </w:r>
            <w:r w:rsidRPr="005E0A39">
              <w:rPr>
                <w:kern w:val="0"/>
                <w:lang w:eastAsia="ru-RU" w:bidi="ar-SA"/>
              </w:rPr>
              <w:softHyphen/>
              <w:t>ками и без них)</w:t>
            </w:r>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41</w:t>
            </w:r>
          </w:p>
        </w:tc>
        <w:tc>
          <w:tcPr>
            <w:tcW w:w="568" w:type="dxa"/>
            <w:tcBorders>
              <w:right w:val="single" w:sz="4" w:space="0" w:color="auto"/>
            </w:tcBorders>
          </w:tcPr>
          <w:p w:rsidR="00EB0A92" w:rsidRDefault="00EB0A92">
            <w:r w:rsidRPr="00362B3A">
              <w:rPr>
                <w:kern w:val="0"/>
                <w:lang w:eastAsia="ru-RU" w:bidi="ar-SA"/>
              </w:rPr>
              <w:t>18-22.11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Нахождение нескольких долей целого.</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Находить несколько долей целого. Вычислять зна</w:t>
            </w:r>
            <w:r w:rsidRPr="005E0A39">
              <w:rPr>
                <w:kern w:val="0"/>
                <w:lang w:eastAsia="ru-RU" w:bidi="ar-SA"/>
              </w:rPr>
              <w:softHyphen/>
              <w:t>чение числового вы</w:t>
            </w:r>
            <w:r w:rsidRPr="005E0A39">
              <w:rPr>
                <w:kern w:val="0"/>
                <w:lang w:eastAsia="ru-RU" w:bidi="ar-SA"/>
              </w:rPr>
              <w:softHyphen/>
              <w:t>ражения, содержащего 2-3 действия (со скоб</w:t>
            </w:r>
            <w:r w:rsidRPr="005E0A39">
              <w:rPr>
                <w:kern w:val="0"/>
                <w:lang w:eastAsia="ru-RU" w:bidi="ar-SA"/>
              </w:rPr>
              <w:softHyphen/>
              <w:t xml:space="preserve">ками и без них)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42</w:t>
            </w:r>
          </w:p>
        </w:tc>
        <w:tc>
          <w:tcPr>
            <w:tcW w:w="568" w:type="dxa"/>
            <w:tcBorders>
              <w:right w:val="single" w:sz="4" w:space="0" w:color="auto"/>
            </w:tcBorders>
          </w:tcPr>
          <w:p w:rsidR="00EB0A92" w:rsidRDefault="00EB0A92">
            <w:r w:rsidRPr="00362B3A">
              <w:rPr>
                <w:kern w:val="0"/>
                <w:lang w:eastAsia="ru-RU" w:bidi="ar-SA"/>
              </w:rPr>
              <w:t>18-22.11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Решение задач на нахождение нескольких долей целого и целого по его доле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задачи арифметическим способом. Сравнивать площади фигур</w:t>
            </w: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43</w:t>
            </w:r>
          </w:p>
        </w:tc>
        <w:tc>
          <w:tcPr>
            <w:tcW w:w="568" w:type="dxa"/>
            <w:tcBorders>
              <w:right w:val="single" w:sz="4" w:space="0" w:color="auto"/>
            </w:tcBorders>
          </w:tcPr>
          <w:p w:rsidR="004C616C" w:rsidRDefault="004C616C">
            <w:r w:rsidRPr="00083F06">
              <w:rPr>
                <w:kern w:val="0"/>
                <w:lang w:eastAsia="ru-RU" w:bidi="ar-SA"/>
              </w:rPr>
              <w:t>18-22.11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color w:val="000000"/>
                <w:kern w:val="0"/>
                <w:shd w:val="clear" w:color="auto" w:fill="FFFFFF"/>
                <w:lang w:eastAsia="ru-RU" w:bidi="ar-SA"/>
              </w:rPr>
              <w:t>Сложение и вычитание величин</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Выполнять сложение и вычитание величин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44</w:t>
            </w:r>
          </w:p>
        </w:tc>
        <w:tc>
          <w:tcPr>
            <w:tcW w:w="568" w:type="dxa"/>
            <w:tcBorders>
              <w:right w:val="single" w:sz="4" w:space="0" w:color="auto"/>
            </w:tcBorders>
          </w:tcPr>
          <w:p w:rsidR="004C616C" w:rsidRDefault="004C616C">
            <w:r w:rsidRPr="00083F06">
              <w:rPr>
                <w:kern w:val="0"/>
                <w:lang w:eastAsia="ru-RU" w:bidi="ar-SA"/>
              </w:rPr>
              <w:t>18-22.11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color w:val="000000"/>
                <w:kern w:val="0"/>
                <w:shd w:val="clear" w:color="auto" w:fill="FFFFFF"/>
                <w:lang w:eastAsia="ru-RU" w:bidi="ar-SA"/>
              </w:rPr>
              <w:t>Решение задач на увеличение (уменьшение) числа на несколько единиц, выраженных в косвенной форме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roofErr w:type="gramStart"/>
            <w:r w:rsidRPr="005E0A39">
              <w:rPr>
                <w:kern w:val="0"/>
                <w:lang w:eastAsia="ru-RU" w:bidi="ar-SA"/>
              </w:rPr>
              <w:t xml:space="preserve"> Р</w:t>
            </w:r>
            <w:proofErr w:type="gramEnd"/>
            <w:r w:rsidRPr="005E0A39">
              <w:rPr>
                <w:kern w:val="0"/>
                <w:lang w:eastAsia="ru-RU" w:bidi="ar-SA"/>
              </w:rPr>
              <w:t>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45</w:t>
            </w:r>
          </w:p>
        </w:tc>
        <w:tc>
          <w:tcPr>
            <w:tcW w:w="568" w:type="dxa"/>
            <w:tcBorders>
              <w:right w:val="single" w:sz="4" w:space="0" w:color="auto"/>
            </w:tcBorders>
          </w:tcPr>
          <w:p w:rsidR="00EB0A92" w:rsidRDefault="00EB0A92">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b/>
                <w:kern w:val="0"/>
                <w:lang w:eastAsia="ru-RU" w:bidi="ar-SA"/>
              </w:rPr>
            </w:pPr>
            <w:r w:rsidRPr="005E0A39">
              <w:rPr>
                <w:kern w:val="0"/>
                <w:lang w:eastAsia="ru-RU" w:bidi="ar-SA"/>
              </w:rPr>
              <w:t xml:space="preserve">Странички для </w:t>
            </w:r>
            <w:proofErr w:type="gramStart"/>
            <w:r w:rsidRPr="005E0A39">
              <w:rPr>
                <w:kern w:val="0"/>
                <w:lang w:eastAsia="ru-RU" w:bidi="ar-SA"/>
              </w:rPr>
              <w:t>любознательных</w:t>
            </w:r>
            <w:proofErr w:type="gramEnd"/>
            <w:r w:rsidRPr="005E0A39">
              <w:rPr>
                <w:kern w:val="0"/>
                <w:lang w:eastAsia="ru-RU" w:bidi="ar-SA"/>
              </w:rPr>
              <w:t xml:space="preserve">. Задачи - расчеты. Повторение </w:t>
            </w:r>
            <w:r w:rsidRPr="005E0A39">
              <w:rPr>
                <w:kern w:val="0"/>
                <w:lang w:eastAsia="ru-RU" w:bidi="ar-SA"/>
              </w:rPr>
              <w:lastRenderedPageBreak/>
              <w:t>пройденного по теме "Числа больше 1000. Сложение и вычитание" «Что узнали. Чему научились».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46</w:t>
            </w:r>
          </w:p>
        </w:tc>
        <w:tc>
          <w:tcPr>
            <w:tcW w:w="568" w:type="dxa"/>
            <w:tcBorders>
              <w:right w:val="single" w:sz="4" w:space="0" w:color="auto"/>
            </w:tcBorders>
          </w:tcPr>
          <w:p w:rsidR="00EB0A92" w:rsidRDefault="00EB0A92">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Повторение пройденного по теме "Числа больше 1000. Сложение и вычитание" «Что узнали. Чему научились».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47</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CC64F0">
              <w:rPr>
                <w:kern w:val="0"/>
                <w:lang w:eastAsia="ru-RU" w:bidi="ar-SA"/>
              </w:rPr>
              <w:t>25-29.11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b/>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№5  по теме «Сложение и вычитание»</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  Умножение и деление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(57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48</w:t>
            </w:r>
          </w:p>
        </w:tc>
        <w:tc>
          <w:tcPr>
            <w:tcW w:w="568" w:type="dxa"/>
            <w:tcBorders>
              <w:right w:val="single" w:sz="4" w:space="0" w:color="auto"/>
            </w:tcBorders>
          </w:tcPr>
          <w:p w:rsidR="00EB0A92" w:rsidRDefault="004C616C">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на однозначное число</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Установка на здоровый образ жизни, наличие мотивации к творческому труду, к работе на результат </w:t>
            </w:r>
            <w:r w:rsidRPr="005E0A39">
              <w:rPr>
                <w:kern w:val="0"/>
                <w:lang w:eastAsia="ru-RU" w:bidi="ar-SA"/>
              </w:rPr>
              <w:lastRenderedPageBreak/>
              <w:t>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сверстниками.</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kern w:val="0"/>
                <w:lang w:eastAsia="ru-RU" w:bidi="ar-SA"/>
              </w:rPr>
              <w:t>Установка на здоровый образ жизни, наличие мотивации к творческому труду, к работе на результат 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сверстниками.</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kern w:val="0"/>
                <w:lang w:eastAsia="ru-RU" w:bidi="ar-SA"/>
              </w:rPr>
              <w:t>Установка на здоровый образ жизни, наличие мотивации к творческому труду, к работе на результат 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w:t>
            </w:r>
            <w:r w:rsidRPr="005E0A39">
              <w:rPr>
                <w:kern w:val="0"/>
                <w:lang w:eastAsia="ru-RU" w:bidi="ar-SA"/>
              </w:rPr>
              <w:lastRenderedPageBreak/>
              <w:t>сверстниками.</w:t>
            </w:r>
          </w:p>
          <w:p w:rsidR="00EB0A92" w:rsidRPr="005E0A39" w:rsidRDefault="00EB0A92"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 xml:space="preserve">Учиться совместно с </w:t>
            </w:r>
            <w:r w:rsidRPr="005E0A39">
              <w:rPr>
                <w:kern w:val="0"/>
                <w:lang w:eastAsia="ru-RU" w:bidi="ar-SA"/>
              </w:rPr>
              <w:lastRenderedPageBreak/>
              <w:t>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Самостоятельно </w:t>
            </w:r>
            <w:r w:rsidRPr="005E0A39">
              <w:rPr>
                <w:kern w:val="0"/>
                <w:lang w:eastAsia="ru-RU" w:bidi="ar-SA"/>
              </w:rPr>
              <w:lastRenderedPageBreak/>
              <w:t>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Использовать приёмы сложения и вычитания многозначных чисел. Решать задачи арифметическим способом</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 xml:space="preserve">пошаговый </w:t>
            </w:r>
            <w:r w:rsidRPr="005E0A39">
              <w:rPr>
                <w:kern w:val="0"/>
                <w:lang w:eastAsia="ru-RU" w:bidi="ar-SA"/>
              </w:rPr>
              <w:lastRenderedPageBreak/>
              <w:t xml:space="preserve">контроль правильности выполнения арифметических действий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p w:rsidR="00EB0A92" w:rsidRPr="005E0A39" w:rsidRDefault="00EB0A92" w:rsidP="005E0A39">
            <w:pPr>
              <w:suppressAutoHyphens w:val="0"/>
              <w:spacing w:line="240" w:lineRule="auto"/>
              <w:rPr>
                <w:kern w:val="0"/>
                <w:lang w:eastAsia="ru-RU" w:bidi="ar-SA"/>
              </w:rPr>
            </w:pPr>
            <w:r w:rsidRPr="005E0A39">
              <w:rPr>
                <w:kern w:val="0"/>
                <w:lang w:eastAsia="ru-RU" w:bidi="ar-SA"/>
              </w:rPr>
              <w:t>составлять план решения текстовых задач и решать их арифметическим способом.</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p w:rsidR="00EB0A92" w:rsidRPr="005E0A39" w:rsidRDefault="00EB0A92" w:rsidP="005E0A39">
            <w:pPr>
              <w:suppressAutoHyphens w:val="0"/>
              <w:spacing w:line="240" w:lineRule="auto"/>
              <w:rPr>
                <w:b/>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 xml:space="preserve">взаимозависимости между величинами: скорость, время, расстояние.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скорости в другие.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Решать </w:t>
            </w:r>
            <w:r w:rsidRPr="005E0A39">
              <w:rPr>
                <w:kern w:val="0"/>
                <w:lang w:eastAsia="ru-RU" w:bidi="ar-SA"/>
              </w:rPr>
              <w:t>задачи с величинами: скорость, время, расстояние.</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Применять</w:t>
            </w:r>
            <w:r w:rsidRPr="005E0A39">
              <w:rPr>
                <w:kern w:val="0"/>
                <w:lang w:eastAsia="ru-RU" w:bidi="ar-SA"/>
              </w:rPr>
              <w:t xml:space="preserve"> свойство умножения числа на произведение в устных и письменных вычислениях.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устно и письменно умножение на числа, оканчивающиеся нулями, объяснять используемые приемы.</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На</w:t>
            </w:r>
            <w:r w:rsidRPr="005E0A39">
              <w:rPr>
                <w:b/>
                <w:kern w:val="0"/>
                <w:lang w:eastAsia="ru-RU" w:bidi="ar-SA"/>
              </w:rPr>
              <w:t xml:space="preserve">ходить и исправлять </w:t>
            </w:r>
            <w:r w:rsidRPr="005E0A39">
              <w:rPr>
                <w:kern w:val="0"/>
                <w:lang w:eastAsia="ru-RU" w:bidi="ar-SA"/>
              </w:rPr>
              <w:t xml:space="preserve">неверные высказывания. </w:t>
            </w:r>
            <w:r w:rsidRPr="005E0A39">
              <w:rPr>
                <w:b/>
                <w:kern w:val="0"/>
                <w:lang w:eastAsia="ru-RU" w:bidi="ar-SA"/>
              </w:rPr>
              <w:t>Излагать и отстаивать</w:t>
            </w:r>
            <w:r w:rsidRPr="005E0A39">
              <w:rPr>
                <w:kern w:val="0"/>
                <w:lang w:eastAsia="ru-RU" w:bidi="ar-SA"/>
              </w:rPr>
              <w:t xml:space="preserve"> свое мнение, аргументировать свою точку зрения, оценивать точку зрения товарища.</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Выполнять</w:t>
            </w:r>
            <w:r w:rsidRPr="005E0A39">
              <w:rPr>
                <w:kern w:val="0"/>
                <w:lang w:eastAsia="ru-RU" w:bidi="ar-SA"/>
              </w:rPr>
              <w:t xml:space="preserve"> письменно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 xml:space="preserve">пошаговый контроль правильности выполнения арифметических действий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p w:rsidR="00EB0A92" w:rsidRPr="005E0A39" w:rsidRDefault="00EB0A92" w:rsidP="005E0A39">
            <w:pPr>
              <w:suppressAutoHyphens w:val="0"/>
              <w:spacing w:line="240" w:lineRule="auto"/>
              <w:rPr>
                <w:kern w:val="0"/>
                <w:lang w:eastAsia="ru-RU" w:bidi="ar-SA"/>
              </w:rPr>
            </w:pPr>
            <w:r w:rsidRPr="005E0A39">
              <w:rPr>
                <w:kern w:val="0"/>
                <w:lang w:eastAsia="ru-RU" w:bidi="ar-SA"/>
              </w:rPr>
              <w:t>составлять план решения текстовых задач и решать их арифметическим способом.</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 xml:space="preserve">взаимозависимости между величинами: скорость, время, расстояние.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скорости в другие.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 xml:space="preserve">Решать </w:t>
            </w:r>
            <w:r w:rsidRPr="005E0A39">
              <w:rPr>
                <w:kern w:val="0"/>
                <w:lang w:eastAsia="ru-RU" w:bidi="ar-SA"/>
              </w:rPr>
              <w:t>задачи с величинами: скорость, время, расстояние.</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Применять</w:t>
            </w:r>
            <w:r w:rsidRPr="005E0A39">
              <w:rPr>
                <w:kern w:val="0"/>
                <w:lang w:eastAsia="ru-RU" w:bidi="ar-SA"/>
              </w:rPr>
              <w:t xml:space="preserve"> свойство умножения числа на произведение в устных и письменных вычислениях.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устно и письменно умножение на числа, оканчивающиеся нулями, объяснять используемые приемы.</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На</w:t>
            </w:r>
            <w:r w:rsidRPr="005E0A39">
              <w:rPr>
                <w:b/>
                <w:kern w:val="0"/>
                <w:lang w:eastAsia="ru-RU" w:bidi="ar-SA"/>
              </w:rPr>
              <w:t xml:space="preserve">ходить и исправлять </w:t>
            </w:r>
            <w:r w:rsidRPr="005E0A39">
              <w:rPr>
                <w:kern w:val="0"/>
                <w:lang w:eastAsia="ru-RU" w:bidi="ar-SA"/>
              </w:rPr>
              <w:t xml:space="preserve">неверные высказывания. </w:t>
            </w:r>
            <w:r w:rsidRPr="005E0A39">
              <w:rPr>
                <w:b/>
                <w:kern w:val="0"/>
                <w:lang w:eastAsia="ru-RU" w:bidi="ar-SA"/>
              </w:rPr>
              <w:t>Излагать и отстаивать</w:t>
            </w:r>
            <w:r w:rsidRPr="005E0A39">
              <w:rPr>
                <w:kern w:val="0"/>
                <w:lang w:eastAsia="ru-RU" w:bidi="ar-SA"/>
              </w:rPr>
              <w:t xml:space="preserve"> свое мнение, </w:t>
            </w:r>
            <w:r w:rsidRPr="005E0A39">
              <w:rPr>
                <w:kern w:val="0"/>
                <w:lang w:eastAsia="ru-RU" w:bidi="ar-SA"/>
              </w:rPr>
              <w:lastRenderedPageBreak/>
              <w:t>аргументировать свою точку зрения, оценивать точку зрения товарища.</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49</w:t>
            </w:r>
          </w:p>
        </w:tc>
        <w:tc>
          <w:tcPr>
            <w:tcW w:w="568" w:type="dxa"/>
            <w:tcBorders>
              <w:right w:val="single" w:sz="4" w:space="0" w:color="auto"/>
            </w:tcBorders>
          </w:tcPr>
          <w:p w:rsidR="00EB0A92" w:rsidRDefault="00EB0A92">
            <w:r w:rsidRPr="006945B5">
              <w:rPr>
                <w:kern w:val="0"/>
                <w:lang w:eastAsia="ru-RU" w:bidi="ar-SA"/>
              </w:rPr>
              <w:t>2-</w:t>
            </w:r>
            <w:r w:rsidRPr="006945B5">
              <w:rPr>
                <w:kern w:val="0"/>
                <w:lang w:eastAsia="ru-RU" w:bidi="ar-SA"/>
              </w:rPr>
              <w:lastRenderedPageBreak/>
              <w:t>6.12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Письменные </w:t>
            </w:r>
            <w:r w:rsidRPr="005E0A39">
              <w:rPr>
                <w:kern w:val="0"/>
                <w:lang w:eastAsia="ru-RU" w:bidi="ar-SA"/>
              </w:rPr>
              <w:lastRenderedPageBreak/>
              <w:t>приёмы умножения</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w:t>
            </w:r>
            <w:r w:rsidRPr="005E0A39">
              <w:rPr>
                <w:kern w:val="0"/>
                <w:lang w:eastAsia="ru-RU" w:bidi="ar-SA"/>
              </w:rPr>
              <w:lastRenderedPageBreak/>
              <w:t xml:space="preserve">умножение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50</w:t>
            </w:r>
          </w:p>
        </w:tc>
        <w:tc>
          <w:tcPr>
            <w:tcW w:w="568" w:type="dxa"/>
            <w:tcBorders>
              <w:right w:val="single" w:sz="4" w:space="0" w:color="auto"/>
            </w:tcBorders>
          </w:tcPr>
          <w:p w:rsidR="00EB0A92" w:rsidRDefault="00EB0A92">
            <w:r w:rsidRPr="006945B5">
              <w:rPr>
                <w:kern w:val="0"/>
                <w:lang w:eastAsia="ru-RU" w:bidi="ar-SA"/>
              </w:rPr>
              <w:t>2-6.12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на 0 и 1.</w:t>
            </w:r>
          </w:p>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чисел, запись которых оканчивается нулями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 xml:space="preserve">Использовать свойства умножения при выполнении вычислений. </w:t>
            </w:r>
          </w:p>
          <w:p w:rsidR="00EB0A92" w:rsidRPr="005E0A39" w:rsidRDefault="00EB0A92" w:rsidP="005E0A39">
            <w:pPr>
              <w:suppressAutoHyphens w:val="0"/>
              <w:spacing w:line="240" w:lineRule="auto"/>
              <w:rPr>
                <w:kern w:val="0"/>
                <w:lang w:eastAsia="ru-RU" w:bidi="ar-SA"/>
              </w:rPr>
            </w:pPr>
            <w:r w:rsidRPr="005E0A39">
              <w:rPr>
                <w:kern w:val="0"/>
                <w:lang w:eastAsia="ru-RU" w:bidi="ar-SA"/>
              </w:rPr>
              <w:t>Объяснять приёмы умножения на однозначное число многозначных чисел, оканчивающихся нулями</w:t>
            </w: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51</w:t>
            </w:r>
          </w:p>
        </w:tc>
        <w:tc>
          <w:tcPr>
            <w:tcW w:w="568" w:type="dxa"/>
            <w:tcBorders>
              <w:right w:val="single" w:sz="4" w:space="0" w:color="auto"/>
            </w:tcBorders>
          </w:tcPr>
          <w:p w:rsidR="004C616C" w:rsidRDefault="004C616C">
            <w:r w:rsidRPr="00C23943">
              <w:rPr>
                <w:kern w:val="0"/>
                <w:lang w:eastAsia="ru-RU" w:bidi="ar-SA"/>
              </w:rPr>
              <w:t>2-6.12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Нахождение неизвестного множителя, неизвестного делимого, неизвестного делителя.</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Использовать правило нахождения неизвестного множителя, неизвестного делимого и неизвестного делителя. Вычислять зна</w:t>
            </w:r>
            <w:r w:rsidRPr="005E0A39">
              <w:rPr>
                <w:kern w:val="0"/>
                <w:lang w:eastAsia="ru-RU" w:bidi="ar-SA"/>
              </w:rPr>
              <w:softHyphen/>
              <w:t>чение числового вы</w:t>
            </w:r>
            <w:r w:rsidRPr="005E0A39">
              <w:rPr>
                <w:kern w:val="0"/>
                <w:lang w:eastAsia="ru-RU" w:bidi="ar-SA"/>
              </w:rPr>
              <w:softHyphen/>
              <w:t>ражения, содержащего 2-3 действия (со скоб</w:t>
            </w:r>
            <w:r w:rsidRPr="005E0A39">
              <w:rPr>
                <w:kern w:val="0"/>
                <w:lang w:eastAsia="ru-RU" w:bidi="ar-SA"/>
              </w:rPr>
              <w:softHyphen/>
              <w:t xml:space="preserve">ками и без них)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52</w:t>
            </w:r>
          </w:p>
        </w:tc>
        <w:tc>
          <w:tcPr>
            <w:tcW w:w="568" w:type="dxa"/>
            <w:tcBorders>
              <w:right w:val="single" w:sz="4" w:space="0" w:color="auto"/>
            </w:tcBorders>
          </w:tcPr>
          <w:p w:rsidR="004C616C" w:rsidRDefault="004C616C">
            <w:r w:rsidRPr="00C23943">
              <w:rPr>
                <w:kern w:val="0"/>
                <w:lang w:eastAsia="ru-RU" w:bidi="ar-SA"/>
              </w:rPr>
              <w:t>2-6.12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Деление на однозначное число.</w:t>
            </w:r>
            <w:r w:rsidRPr="005E0A39">
              <w:rPr>
                <w:color w:val="000000"/>
                <w:kern w:val="0"/>
                <w:shd w:val="clear" w:color="auto" w:fill="FFFFFF"/>
                <w:lang w:eastAsia="ru-RU" w:bidi="ar-SA"/>
              </w:rPr>
              <w:t xml:space="preserve"> Деление с числами 0 и 1</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proofErr w:type="gramStart"/>
            <w:r w:rsidRPr="005E0A39">
              <w:rPr>
                <w:kern w:val="0"/>
                <w:lang w:eastAsia="ru-RU" w:bidi="ar-SA"/>
              </w:rPr>
              <w:t xml:space="preserve">Делить многозначное число на однозначное, проверять правильность выполненных вычислений </w:t>
            </w:r>
            <w:proofErr w:type="gramEnd"/>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53</w:t>
            </w:r>
          </w:p>
        </w:tc>
        <w:tc>
          <w:tcPr>
            <w:tcW w:w="568" w:type="dxa"/>
            <w:tcBorders>
              <w:right w:val="single" w:sz="4" w:space="0" w:color="auto"/>
            </w:tcBorders>
          </w:tcPr>
          <w:p w:rsidR="00EB0A92" w:rsidRDefault="00EB0A92">
            <w:r w:rsidRPr="00644ACF">
              <w:rPr>
                <w:kern w:val="0"/>
                <w:lang w:eastAsia="ru-RU" w:bidi="ar-SA"/>
              </w:rPr>
              <w:t>9-13.12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Письменные приемы деления.</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с объяснением</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54</w:t>
            </w:r>
          </w:p>
        </w:tc>
        <w:tc>
          <w:tcPr>
            <w:tcW w:w="568" w:type="dxa"/>
            <w:tcBorders>
              <w:right w:val="single" w:sz="4" w:space="0" w:color="auto"/>
            </w:tcBorders>
          </w:tcPr>
          <w:p w:rsidR="00EB0A92" w:rsidRDefault="00EB0A92">
            <w:r w:rsidRPr="00644ACF">
              <w:rPr>
                <w:kern w:val="0"/>
                <w:lang w:eastAsia="ru-RU" w:bidi="ar-SA"/>
              </w:rPr>
              <w:t>9-13.12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b/>
                <w:kern w:val="0"/>
                <w:lang w:eastAsia="ru-RU" w:bidi="ar-SA"/>
              </w:rPr>
            </w:pPr>
            <w:r w:rsidRPr="005E0A39">
              <w:rPr>
                <w:color w:val="000000"/>
                <w:kern w:val="0"/>
                <w:shd w:val="clear" w:color="auto" w:fill="FFFFFF"/>
                <w:lang w:eastAsia="ru-RU" w:bidi="ar-SA"/>
              </w:rPr>
              <w:t xml:space="preserve">Задачи на увеличение и уменьшение числа в несколько раз, выраженные </w:t>
            </w:r>
            <w:r w:rsidRPr="005E0A39">
              <w:rPr>
                <w:color w:val="000000"/>
                <w:kern w:val="0"/>
                <w:shd w:val="clear" w:color="auto" w:fill="FFFFFF"/>
                <w:lang w:eastAsia="ru-RU" w:bidi="ar-SA"/>
              </w:rPr>
              <w:lastRenderedPageBreak/>
              <w:t>в косвенной форме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55-56</w:t>
            </w:r>
          </w:p>
          <w:p w:rsidR="005E0A39" w:rsidRPr="005E0A39" w:rsidRDefault="005E0A39" w:rsidP="005E0A39">
            <w:pPr>
              <w:suppressAutoHyphens w:val="0"/>
              <w:spacing w:line="240" w:lineRule="auto"/>
              <w:rPr>
                <w:color w:val="FF0000"/>
                <w:kern w:val="0"/>
                <w:lang w:eastAsia="ru-RU" w:bidi="ar-SA"/>
              </w:rPr>
            </w:pP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644ACF">
              <w:rPr>
                <w:kern w:val="0"/>
                <w:lang w:eastAsia="ru-RU" w:bidi="ar-SA"/>
              </w:rPr>
              <w:t>9-13.12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w:t>
            </w:r>
            <w:proofErr w:type="gramStart"/>
            <w:r w:rsidRPr="005E0A39">
              <w:rPr>
                <w:kern w:val="0"/>
                <w:lang w:eastAsia="ru-RU" w:bidi="ar-SA"/>
              </w:rPr>
              <w:t>на</w:t>
            </w:r>
            <w:proofErr w:type="gramEnd"/>
            <w:r w:rsidRPr="005E0A39">
              <w:rPr>
                <w:kern w:val="0"/>
                <w:lang w:eastAsia="ru-RU" w:bidi="ar-SA"/>
              </w:rPr>
              <w:t xml:space="preserve"> однозначные, когда в записи частного есть 0. Задачи на </w:t>
            </w:r>
            <w:proofErr w:type="spellStart"/>
            <w:proofErr w:type="gramStart"/>
            <w:r w:rsidRPr="005E0A39">
              <w:rPr>
                <w:kern w:val="0"/>
                <w:lang w:eastAsia="ru-RU" w:bidi="ar-SA"/>
              </w:rPr>
              <w:t>пропорцио-нальное</w:t>
            </w:r>
            <w:proofErr w:type="spellEnd"/>
            <w:proofErr w:type="gramEnd"/>
            <w:r w:rsidRPr="005E0A39">
              <w:rPr>
                <w:kern w:val="0"/>
                <w:lang w:eastAsia="ru-RU" w:bidi="ar-SA"/>
              </w:rPr>
              <w:t xml:space="preserve"> деление..</w:t>
            </w: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сколько цифр будет в частном, выполнять деление. Решение текстовых задач арифметическим способом</w:t>
            </w:r>
          </w:p>
        </w:tc>
        <w:tc>
          <w:tcPr>
            <w:tcW w:w="3261" w:type="dxa"/>
            <w:vMerge/>
          </w:tcPr>
          <w:p w:rsidR="005E0A39" w:rsidRPr="005E0A39" w:rsidRDefault="005E0A39"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57</w:t>
            </w:r>
          </w:p>
        </w:tc>
        <w:tc>
          <w:tcPr>
            <w:tcW w:w="568" w:type="dxa"/>
            <w:tcBorders>
              <w:right w:val="single" w:sz="4" w:space="0" w:color="auto"/>
            </w:tcBorders>
          </w:tcPr>
          <w:p w:rsidR="00F70A4F" w:rsidRDefault="00F70A4F">
            <w:r w:rsidRPr="0068497B">
              <w:rPr>
                <w:kern w:val="0"/>
                <w:lang w:eastAsia="ru-RU" w:bidi="ar-SA"/>
              </w:rPr>
              <w:t>16-20.12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b/>
                <w:kern w:val="0"/>
                <w:lang w:eastAsia="ru-RU" w:bidi="ar-SA"/>
              </w:rPr>
              <w:t>К/</w:t>
            </w:r>
            <w:proofErr w:type="gramStart"/>
            <w:r w:rsidRPr="005E0A39">
              <w:rPr>
                <w:b/>
                <w:kern w:val="0"/>
                <w:lang w:eastAsia="ru-RU" w:bidi="ar-SA"/>
              </w:rPr>
              <w:t>р</w:t>
            </w:r>
            <w:proofErr w:type="gramEnd"/>
            <w:r w:rsidRPr="005E0A39">
              <w:rPr>
                <w:b/>
                <w:kern w:val="0"/>
                <w:lang w:eastAsia="ru-RU" w:bidi="ar-SA"/>
              </w:rPr>
              <w:t xml:space="preserve"> за 1 полугодие?</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Применять полученные знания для решения задач </w:t>
            </w:r>
          </w:p>
        </w:tc>
        <w:tc>
          <w:tcPr>
            <w:tcW w:w="3261" w:type="dxa"/>
            <w:vMerge/>
          </w:tcPr>
          <w:p w:rsidR="00F70A4F" w:rsidRPr="005E0A39" w:rsidRDefault="00F70A4F"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58</w:t>
            </w:r>
          </w:p>
        </w:tc>
        <w:tc>
          <w:tcPr>
            <w:tcW w:w="568" w:type="dxa"/>
            <w:tcBorders>
              <w:right w:val="single" w:sz="4" w:space="0" w:color="auto"/>
            </w:tcBorders>
          </w:tcPr>
          <w:p w:rsidR="00F70A4F" w:rsidRDefault="00F70A4F">
            <w:r w:rsidRPr="0068497B">
              <w:rPr>
                <w:kern w:val="0"/>
                <w:lang w:eastAsia="ru-RU" w:bidi="ar-SA"/>
              </w:rPr>
              <w:t>16-20.12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w:t>
            </w:r>
            <w:proofErr w:type="gramStart"/>
            <w:r w:rsidRPr="005E0A39">
              <w:rPr>
                <w:kern w:val="0"/>
                <w:lang w:eastAsia="ru-RU" w:bidi="ar-SA"/>
              </w:rPr>
              <w:t>на</w:t>
            </w:r>
            <w:proofErr w:type="gramEnd"/>
            <w:r w:rsidRPr="005E0A39">
              <w:rPr>
                <w:kern w:val="0"/>
                <w:lang w:eastAsia="ru-RU" w:bidi="ar-SA"/>
              </w:rPr>
              <w:t xml:space="preserve"> однозначные, когда в записи частного есть 0.</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proofErr w:type="gramStart"/>
            <w:r w:rsidRPr="005E0A39">
              <w:rPr>
                <w:kern w:val="0"/>
                <w:lang w:eastAsia="ru-RU" w:bidi="ar-SA"/>
              </w:rPr>
              <w:t>Делить многозначное число на однозначное, проверять правильность выполненных вычислений</w:t>
            </w:r>
            <w:proofErr w:type="gramEnd"/>
          </w:p>
        </w:tc>
        <w:tc>
          <w:tcPr>
            <w:tcW w:w="3261" w:type="dxa"/>
            <w:vMerge/>
          </w:tcPr>
          <w:p w:rsidR="00F70A4F" w:rsidRPr="005E0A39" w:rsidRDefault="00F70A4F"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59</w:t>
            </w:r>
          </w:p>
        </w:tc>
        <w:tc>
          <w:tcPr>
            <w:tcW w:w="568" w:type="dxa"/>
            <w:tcBorders>
              <w:right w:val="single" w:sz="4" w:space="0" w:color="auto"/>
            </w:tcBorders>
          </w:tcPr>
          <w:p w:rsidR="004C616C" w:rsidRDefault="004C616C">
            <w:r w:rsidRPr="00F45A84">
              <w:rPr>
                <w:kern w:val="0"/>
                <w:lang w:eastAsia="ru-RU" w:bidi="ar-SA"/>
              </w:rPr>
              <w:t>16-20.12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Решение задач на </w:t>
            </w:r>
            <w:proofErr w:type="spellStart"/>
            <w:proofErr w:type="gramStart"/>
            <w:r w:rsidRPr="005E0A39">
              <w:rPr>
                <w:kern w:val="0"/>
                <w:lang w:eastAsia="ru-RU" w:bidi="ar-SA"/>
              </w:rPr>
              <w:t>пропорцио-</w:t>
            </w:r>
            <w:r w:rsidRPr="005E0A39">
              <w:rPr>
                <w:kern w:val="0"/>
                <w:lang w:eastAsia="ru-RU" w:bidi="ar-SA"/>
              </w:rPr>
              <w:lastRenderedPageBreak/>
              <w:t>нальное</w:t>
            </w:r>
            <w:proofErr w:type="spellEnd"/>
            <w:proofErr w:type="gramEnd"/>
            <w:r w:rsidRPr="005E0A39">
              <w:rPr>
                <w:kern w:val="0"/>
                <w:lang w:eastAsia="ru-RU" w:bidi="ar-SA"/>
              </w:rPr>
              <w:t xml:space="preserve"> деление.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Решение текстовых задач арифметическим способом</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60</w:t>
            </w:r>
          </w:p>
        </w:tc>
        <w:tc>
          <w:tcPr>
            <w:tcW w:w="568" w:type="dxa"/>
            <w:tcBorders>
              <w:right w:val="single" w:sz="4" w:space="0" w:color="auto"/>
            </w:tcBorders>
          </w:tcPr>
          <w:p w:rsidR="004C616C" w:rsidRDefault="004C616C">
            <w:r w:rsidRPr="00F45A84">
              <w:rPr>
                <w:kern w:val="0"/>
                <w:lang w:eastAsia="ru-RU" w:bidi="ar-SA"/>
              </w:rPr>
              <w:t>16-20.12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jc w:val="both"/>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на </w:t>
            </w:r>
            <w:proofErr w:type="gramStart"/>
            <w:r w:rsidRPr="005E0A39">
              <w:rPr>
                <w:kern w:val="0"/>
                <w:lang w:eastAsia="ru-RU" w:bidi="ar-SA"/>
              </w:rPr>
              <w:t>однозначные</w:t>
            </w:r>
            <w:proofErr w:type="gramEnd"/>
            <w:r w:rsidRPr="005E0A39">
              <w:rPr>
                <w:kern w:val="0"/>
                <w:lang w:eastAsia="ru-RU" w:bidi="ar-SA"/>
              </w:rPr>
              <w:t>.</w:t>
            </w:r>
          </w:p>
          <w:p w:rsidR="004C616C" w:rsidRPr="005E0A39" w:rsidRDefault="004C616C" w:rsidP="005E0A39">
            <w:pPr>
              <w:suppressAutoHyphens w:val="0"/>
              <w:spacing w:line="240" w:lineRule="auto"/>
              <w:rPr>
                <w:kern w:val="0"/>
                <w:lang w:eastAsia="ru-RU" w:bidi="ar-SA"/>
              </w:rPr>
            </w:pP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proofErr w:type="gramStart"/>
            <w:r w:rsidRPr="005E0A39">
              <w:rPr>
                <w:kern w:val="0"/>
                <w:lang w:eastAsia="ru-RU" w:bidi="ar-SA"/>
              </w:rPr>
              <w:t>Делить многозначное число на однозначное, проверять правильность выполненных вычислений</w:t>
            </w:r>
            <w:proofErr w:type="gramEnd"/>
          </w:p>
        </w:tc>
        <w:tc>
          <w:tcPr>
            <w:tcW w:w="3261" w:type="dxa"/>
            <w:vMerge/>
          </w:tcPr>
          <w:p w:rsidR="004C616C" w:rsidRPr="005E0A39" w:rsidRDefault="004C616C"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F70A4F">
            <w:pPr>
              <w:suppressAutoHyphens w:val="0"/>
              <w:spacing w:line="240" w:lineRule="auto"/>
              <w:rPr>
                <w:kern w:val="0"/>
                <w:lang w:eastAsia="ru-RU" w:bidi="ar-SA"/>
              </w:rPr>
            </w:pPr>
            <w:r>
              <w:rPr>
                <w:kern w:val="0"/>
                <w:lang w:eastAsia="ru-RU" w:bidi="ar-SA"/>
              </w:rPr>
              <w:t>61</w:t>
            </w:r>
          </w:p>
        </w:tc>
        <w:tc>
          <w:tcPr>
            <w:tcW w:w="568" w:type="dxa"/>
            <w:tcBorders>
              <w:right w:val="single" w:sz="4" w:space="0" w:color="auto"/>
            </w:tcBorders>
          </w:tcPr>
          <w:p w:rsidR="00F70A4F" w:rsidRDefault="00F70A4F">
            <w:r w:rsidRPr="00EE334D">
              <w:rPr>
                <w:kern w:val="0"/>
                <w:lang w:eastAsia="ru-RU" w:bidi="ar-SA"/>
              </w:rPr>
              <w:t>23-27.12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«Умножение и деление на однозначное число»</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Выполнять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с объяснением</w:t>
            </w:r>
          </w:p>
        </w:tc>
        <w:tc>
          <w:tcPr>
            <w:tcW w:w="3261" w:type="dxa"/>
            <w:vMerge/>
          </w:tcPr>
          <w:p w:rsidR="00F70A4F" w:rsidRPr="005E0A39" w:rsidRDefault="00F70A4F"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F70A4F">
            <w:pPr>
              <w:suppressAutoHyphens w:val="0"/>
              <w:spacing w:line="240" w:lineRule="auto"/>
              <w:rPr>
                <w:kern w:val="0"/>
                <w:lang w:eastAsia="ru-RU" w:bidi="ar-SA"/>
              </w:rPr>
            </w:pPr>
            <w:r w:rsidRPr="005E0A39">
              <w:rPr>
                <w:kern w:val="0"/>
                <w:lang w:eastAsia="ru-RU" w:bidi="ar-SA"/>
              </w:rPr>
              <w:t>6</w:t>
            </w:r>
            <w:r>
              <w:rPr>
                <w:kern w:val="0"/>
                <w:lang w:eastAsia="ru-RU" w:bidi="ar-SA"/>
              </w:rPr>
              <w:t>2</w:t>
            </w:r>
          </w:p>
        </w:tc>
        <w:tc>
          <w:tcPr>
            <w:tcW w:w="568" w:type="dxa"/>
            <w:tcBorders>
              <w:right w:val="single" w:sz="4" w:space="0" w:color="auto"/>
            </w:tcBorders>
          </w:tcPr>
          <w:p w:rsidR="00F70A4F" w:rsidRDefault="00F70A4F">
            <w:r w:rsidRPr="00EE334D">
              <w:rPr>
                <w:kern w:val="0"/>
                <w:lang w:eastAsia="ru-RU" w:bidi="ar-SA"/>
              </w:rPr>
              <w:t>23-27.12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№6 по теме «Умножение и деление на однозначное число» </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F70A4F" w:rsidRPr="005E0A39" w:rsidRDefault="00F70A4F"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F70A4F">
            <w:pPr>
              <w:suppressAutoHyphens w:val="0"/>
              <w:spacing w:line="240" w:lineRule="auto"/>
              <w:rPr>
                <w:kern w:val="0"/>
                <w:lang w:eastAsia="ru-RU" w:bidi="ar-SA"/>
              </w:rPr>
            </w:pPr>
            <w:r w:rsidRPr="005E0A39">
              <w:rPr>
                <w:kern w:val="0"/>
                <w:lang w:eastAsia="ru-RU" w:bidi="ar-SA"/>
              </w:rPr>
              <w:t>6</w:t>
            </w:r>
            <w:r w:rsidR="00F70A4F">
              <w:rPr>
                <w:kern w:val="0"/>
                <w:lang w:eastAsia="ru-RU" w:bidi="ar-SA"/>
              </w:rPr>
              <w:t>3-64</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EE334D">
              <w:rPr>
                <w:kern w:val="0"/>
                <w:lang w:eastAsia="ru-RU" w:bidi="ar-SA"/>
              </w:rPr>
              <w:t>23-27.12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F70A4F" w:rsidRDefault="00F70A4F"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«Умножение и деление на однозначное </w:t>
            </w:r>
            <w:r w:rsidRPr="005E0A39">
              <w:rPr>
                <w:kern w:val="0"/>
                <w:lang w:eastAsia="ru-RU" w:bidi="ar-SA"/>
              </w:rPr>
              <w:lastRenderedPageBreak/>
              <w:t>число»</w:t>
            </w:r>
          </w:p>
          <w:p w:rsidR="005E0A39" w:rsidRPr="005E0A39" w:rsidRDefault="005E0A39" w:rsidP="005E0A39">
            <w:pPr>
              <w:suppressAutoHyphens w:val="0"/>
              <w:spacing w:line="240" w:lineRule="auto"/>
              <w:rPr>
                <w:kern w:val="0"/>
                <w:lang w:eastAsia="ru-RU" w:bidi="ar-SA"/>
              </w:rPr>
            </w:pPr>
            <w:r w:rsidRPr="005E0A39">
              <w:rPr>
                <w:color w:val="000000"/>
                <w:kern w:val="0"/>
                <w:shd w:val="clear" w:color="auto" w:fill="FFFFFF"/>
                <w:lang w:eastAsia="ru-RU" w:bidi="ar-SA"/>
              </w:rPr>
              <w:t>Анализ контрольной работы</w:t>
            </w:r>
            <w:r w:rsidRPr="005E0A39">
              <w:rPr>
                <w:kern w:val="0"/>
                <w:lang w:eastAsia="ru-RU" w:bidi="ar-SA"/>
              </w:rPr>
              <w:t xml:space="preserve">.  </w:t>
            </w:r>
            <w:r w:rsidRPr="005E0A39">
              <w:rPr>
                <w:color w:val="000000"/>
                <w:kern w:val="0"/>
                <w:shd w:val="clear" w:color="auto" w:fill="FFFFFF"/>
                <w:lang w:eastAsia="ru-RU" w:bidi="ar-SA"/>
              </w:rPr>
              <w:t>Скорость. Единицы скорости.</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с величинами: скорость, время, расстояние. Называть единицы скорости. Понимать взаимосвязь между скоростью, временем и расстоянием</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65</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9-10.01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Взаимосвязь между скоростью, временем и расстоянием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66-67</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9-10.01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Взаимосвязь между скоростью, временем и расстоянием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68-69</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13-17.01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Умножение числа на произведение.</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с величинами: скорость, время, расстояние. Называть единицы скорости. Понимать взаимосвязь между скоростью, временем и расстоянием</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70</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13-17.01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Письменное умножение на числа, оканчивающиеся нулями. </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Выполнять письменное умножение на числа, оканчивающиеся ну</w:t>
            </w:r>
            <w:r w:rsidRPr="005E0A39">
              <w:rPr>
                <w:kern w:val="0"/>
                <w:lang w:eastAsia="ru-RU" w:bidi="ar-SA"/>
              </w:rPr>
              <w:softHyphen/>
              <w:t>лями</w:t>
            </w:r>
          </w:p>
        </w:tc>
        <w:tc>
          <w:tcPr>
            <w:tcW w:w="3261" w:type="dxa"/>
            <w:vMerge/>
          </w:tcPr>
          <w:p w:rsidR="005E0A39" w:rsidRPr="005E0A39" w:rsidRDefault="005E0A39"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71</w:t>
            </w:r>
          </w:p>
        </w:tc>
        <w:tc>
          <w:tcPr>
            <w:tcW w:w="568" w:type="dxa"/>
            <w:tcBorders>
              <w:right w:val="single" w:sz="4" w:space="0" w:color="auto"/>
            </w:tcBorders>
          </w:tcPr>
          <w:p w:rsidR="0084069A" w:rsidRDefault="0084069A">
            <w:r w:rsidRPr="00587EE7">
              <w:rPr>
                <w:kern w:val="0"/>
                <w:lang w:eastAsia="ru-RU" w:bidi="ar-SA"/>
              </w:rPr>
              <w:t>20-24.01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Письменное умножение на числа, оканчивающи</w:t>
            </w:r>
            <w:r w:rsidRPr="005E0A39">
              <w:rPr>
                <w:kern w:val="0"/>
                <w:lang w:eastAsia="ru-RU" w:bidi="ar-SA"/>
              </w:rPr>
              <w:lastRenderedPageBreak/>
              <w:t>еся нулями.</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72</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Письменное умножение двух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 оканчиваю-</w:t>
            </w:r>
            <w:proofErr w:type="spellStart"/>
            <w:r w:rsidRPr="005E0A39">
              <w:rPr>
                <w:kern w:val="0"/>
                <w:lang w:eastAsia="ru-RU" w:bidi="ar-SA"/>
              </w:rPr>
              <w:t>щихся</w:t>
            </w:r>
            <w:proofErr w:type="spellEnd"/>
            <w:r w:rsidRPr="005E0A39">
              <w:rPr>
                <w:kern w:val="0"/>
                <w:lang w:eastAsia="ru-RU" w:bidi="ar-SA"/>
              </w:rPr>
              <w:t xml:space="preserve"> нулями.</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73</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Решение задач на встречное движение.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Решать задачи на одновременное встречное движение, развивать навык устного счёта; развивать внимание, творческое мышление</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74</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Перестановка и группировка множителей.</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val="restart"/>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Применять свойства умножения при решении числовых выражений</w:t>
            </w:r>
          </w:p>
        </w:tc>
        <w:tc>
          <w:tcPr>
            <w:tcW w:w="3261" w:type="dxa"/>
            <w:vMerge/>
          </w:tcPr>
          <w:p w:rsidR="004C616C" w:rsidRPr="005E0A39" w:rsidRDefault="004C616C"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75</w:t>
            </w:r>
          </w:p>
        </w:tc>
        <w:tc>
          <w:tcPr>
            <w:tcW w:w="568" w:type="dxa"/>
            <w:tcBorders>
              <w:right w:val="single" w:sz="4" w:space="0" w:color="auto"/>
            </w:tcBorders>
          </w:tcPr>
          <w:p w:rsidR="0084069A" w:rsidRDefault="0084069A">
            <w:r w:rsidRPr="004334C7">
              <w:rPr>
                <w:kern w:val="0"/>
                <w:lang w:eastAsia="ru-RU" w:bidi="ar-SA"/>
              </w:rPr>
              <w:t>27-31.01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 xml:space="preserve">Странички для </w:t>
            </w:r>
            <w:proofErr w:type="gramStart"/>
            <w:r w:rsidRPr="005E0A39">
              <w:rPr>
                <w:kern w:val="0"/>
                <w:lang w:eastAsia="ru-RU" w:bidi="ar-SA"/>
              </w:rPr>
              <w:t>любознательных</w:t>
            </w:r>
            <w:proofErr w:type="gramEnd"/>
            <w:r w:rsidRPr="005E0A39">
              <w:rPr>
                <w:kern w:val="0"/>
                <w:lang w:eastAsia="ru-RU" w:bidi="ar-SA"/>
              </w:rPr>
              <w:t xml:space="preserve"> Повторение пройденного по теме "Числа больше 1000. Умножение и деление". «Что узнали. Чему </w:t>
            </w:r>
            <w:r w:rsidRPr="005E0A39">
              <w:rPr>
                <w:kern w:val="0"/>
                <w:lang w:eastAsia="ru-RU" w:bidi="ar-SA"/>
              </w:rPr>
              <w:lastRenderedPageBreak/>
              <w:t>научились».</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76-77</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sidRPr="004334C7">
              <w:rPr>
                <w:kern w:val="0"/>
                <w:lang w:eastAsia="ru-RU" w:bidi="ar-SA"/>
              </w:rPr>
              <w:t>27-31.01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Повторение пройденного по теме "Числа больше 1000. Умножение и деление". «Что узнали. Чему научились»</w:t>
            </w:r>
          </w:p>
          <w:p w:rsidR="005E0A39" w:rsidRPr="005E0A39" w:rsidRDefault="005E0A39" w:rsidP="005E0A39">
            <w:pPr>
              <w:suppressAutoHyphens w:val="0"/>
              <w:spacing w:line="240" w:lineRule="auto"/>
              <w:rPr>
                <w:kern w:val="0"/>
                <w:lang w:eastAsia="ru-RU" w:bidi="ar-SA"/>
              </w:rPr>
            </w:pPr>
            <w:r w:rsidRPr="005E0A39">
              <w:rPr>
                <w:kern w:val="0"/>
                <w:lang w:eastAsia="ru-RU" w:bidi="ar-SA"/>
              </w:rPr>
              <w:t>Взаимная проверка знаний «Помогаем друг другу сделать шаг к успеху».</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78</w:t>
            </w:r>
          </w:p>
        </w:tc>
        <w:tc>
          <w:tcPr>
            <w:tcW w:w="568" w:type="dxa"/>
            <w:tcBorders>
              <w:right w:val="single" w:sz="4" w:space="0" w:color="auto"/>
            </w:tcBorders>
          </w:tcPr>
          <w:p w:rsidR="0084069A" w:rsidRDefault="0083020E">
            <w:r w:rsidRPr="004334C7">
              <w:rPr>
                <w:kern w:val="0"/>
                <w:lang w:eastAsia="ru-RU" w:bidi="ar-SA"/>
              </w:rPr>
              <w:t>27-31.01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Деление числа на произведение</w:t>
            </w:r>
          </w:p>
          <w:p w:rsidR="0084069A" w:rsidRPr="005E0A39" w:rsidRDefault="0084069A" w:rsidP="005E0A39">
            <w:pPr>
              <w:suppressAutoHyphens w:val="0"/>
              <w:spacing w:line="240" w:lineRule="auto"/>
              <w:rPr>
                <w:kern w:val="0"/>
                <w:lang w:eastAsia="ru-RU" w:bidi="ar-SA"/>
              </w:rPr>
            </w:pP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val="restart"/>
            <w:tcBorders>
              <w:left w:val="single" w:sz="4" w:space="0" w:color="auto"/>
            </w:tcBorders>
          </w:tcPr>
          <w:p w:rsidR="0084069A" w:rsidRPr="005E0A39" w:rsidRDefault="0084069A" w:rsidP="005E0A39">
            <w:pPr>
              <w:suppressAutoHyphens w:val="0"/>
              <w:spacing w:line="240" w:lineRule="auto"/>
              <w:rPr>
                <w:kern w:val="0"/>
                <w:lang w:eastAsia="ru-RU" w:bidi="ar-SA"/>
              </w:rPr>
            </w:pPr>
            <w:r w:rsidRPr="005E0A39">
              <w:rPr>
                <w:kern w:val="0"/>
                <w:lang w:eastAsia="ru-RU" w:bidi="ar-SA"/>
              </w:rPr>
              <w:t>Использовать свойства арифметиче</w:t>
            </w:r>
            <w:r w:rsidRPr="005E0A39">
              <w:rPr>
                <w:kern w:val="0"/>
                <w:lang w:eastAsia="ru-RU" w:bidi="ar-SA"/>
              </w:rPr>
              <w:softHyphen/>
              <w:t>ских действий при выполнении вычис</w:t>
            </w:r>
            <w:r w:rsidRPr="005E0A39">
              <w:rPr>
                <w:kern w:val="0"/>
                <w:lang w:eastAsia="ru-RU" w:bidi="ar-SA"/>
              </w:rPr>
              <w:softHyphen/>
              <w:t>лений. Находить результат при делении числа на произведение удобным способом</w:t>
            </w:r>
          </w:p>
        </w:tc>
        <w:tc>
          <w:tcPr>
            <w:tcW w:w="3261" w:type="dxa"/>
            <w:vMerge/>
          </w:tcPr>
          <w:p w:rsidR="0084069A" w:rsidRPr="005E0A39" w:rsidRDefault="0084069A"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79</w:t>
            </w:r>
          </w:p>
        </w:tc>
        <w:tc>
          <w:tcPr>
            <w:tcW w:w="568" w:type="dxa"/>
            <w:tcBorders>
              <w:right w:val="single" w:sz="4" w:space="0" w:color="auto"/>
            </w:tcBorders>
          </w:tcPr>
          <w:p w:rsidR="0084069A" w:rsidRDefault="0084069A">
            <w:r w:rsidRPr="00F9388F">
              <w:rPr>
                <w:kern w:val="0"/>
                <w:lang w:eastAsia="ru-RU" w:bidi="ar-SA"/>
              </w:rPr>
              <w:t>3-7.02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Деление числа на произведение.</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80</w:t>
            </w:r>
          </w:p>
        </w:tc>
        <w:tc>
          <w:tcPr>
            <w:tcW w:w="568" w:type="dxa"/>
            <w:tcBorders>
              <w:right w:val="single" w:sz="4" w:space="0" w:color="auto"/>
            </w:tcBorders>
          </w:tcPr>
          <w:p w:rsidR="0083020E" w:rsidRDefault="0083020E">
            <w:r w:rsidRPr="00CC743B">
              <w:rPr>
                <w:kern w:val="0"/>
                <w:lang w:eastAsia="ru-RU" w:bidi="ar-SA"/>
              </w:rPr>
              <w:t>3-7.02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с остатком на 10, 100, 1000.</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приём письменного деления многозначного числа на 10, 100, 1 000 с остатком</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81</w:t>
            </w:r>
          </w:p>
        </w:tc>
        <w:tc>
          <w:tcPr>
            <w:tcW w:w="568" w:type="dxa"/>
            <w:tcBorders>
              <w:right w:val="single" w:sz="4" w:space="0" w:color="auto"/>
            </w:tcBorders>
          </w:tcPr>
          <w:p w:rsidR="0083020E" w:rsidRDefault="0083020E">
            <w:r w:rsidRPr="00CC743B">
              <w:rPr>
                <w:kern w:val="0"/>
                <w:lang w:eastAsia="ru-RU" w:bidi="ar-SA"/>
              </w:rPr>
              <w:t>3-</w:t>
            </w:r>
            <w:r w:rsidRPr="00CC743B">
              <w:rPr>
                <w:kern w:val="0"/>
                <w:lang w:eastAsia="ru-RU" w:bidi="ar-SA"/>
              </w:rPr>
              <w:lastRenderedPageBreak/>
              <w:t>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Решение </w:t>
            </w:r>
            <w:r w:rsidRPr="005E0A39">
              <w:rPr>
                <w:kern w:val="0"/>
                <w:lang w:eastAsia="ru-RU" w:bidi="ar-SA"/>
              </w:rPr>
              <w:lastRenderedPageBreak/>
              <w:t xml:space="preserve">задач на </w:t>
            </w:r>
            <w:proofErr w:type="spellStart"/>
            <w:proofErr w:type="gramStart"/>
            <w:r w:rsidRPr="005E0A39">
              <w:rPr>
                <w:kern w:val="0"/>
                <w:lang w:eastAsia="ru-RU" w:bidi="ar-SA"/>
              </w:rPr>
              <w:t>пропорцио-нальное</w:t>
            </w:r>
            <w:proofErr w:type="spellEnd"/>
            <w:proofErr w:type="gramEnd"/>
            <w:r w:rsidRPr="005E0A39">
              <w:rPr>
                <w:kern w:val="0"/>
                <w:lang w:eastAsia="ru-RU" w:bidi="ar-SA"/>
              </w:rPr>
              <w:t xml:space="preserve"> деление.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Применять полученные </w:t>
            </w:r>
            <w:r w:rsidRPr="005E0A39">
              <w:rPr>
                <w:kern w:val="0"/>
                <w:lang w:eastAsia="ru-RU" w:bidi="ar-SA"/>
              </w:rPr>
              <w:lastRenderedPageBreak/>
              <w:t>знания для решения задач</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82</w:t>
            </w:r>
          </w:p>
        </w:tc>
        <w:tc>
          <w:tcPr>
            <w:tcW w:w="568" w:type="dxa"/>
            <w:tcBorders>
              <w:right w:val="single" w:sz="4" w:space="0" w:color="auto"/>
            </w:tcBorders>
          </w:tcPr>
          <w:p w:rsidR="0083020E" w:rsidRDefault="0083020E">
            <w:r w:rsidRPr="00CC743B">
              <w:rPr>
                <w:kern w:val="0"/>
                <w:lang w:eastAsia="ru-RU" w:bidi="ar-SA"/>
              </w:rPr>
              <w:t>3-7.02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Письменное деление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Объяснять приём деления на числа, оканчивающиеся нулями</w:t>
            </w: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83</w:t>
            </w:r>
          </w:p>
        </w:tc>
        <w:tc>
          <w:tcPr>
            <w:tcW w:w="568" w:type="dxa"/>
            <w:tcBorders>
              <w:right w:val="single" w:sz="4" w:space="0" w:color="auto"/>
            </w:tcBorders>
          </w:tcPr>
          <w:p w:rsidR="0084069A" w:rsidRDefault="0084069A">
            <w:r w:rsidRPr="006622CD">
              <w:rPr>
                <w:kern w:val="0"/>
                <w:lang w:eastAsia="ru-RU" w:bidi="ar-SA"/>
              </w:rPr>
              <w:t>10-14.02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Письменное деление на числа, оканчивающиеся нулями.</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84</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Приёмы письменного деления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85</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Приёмы письменного деления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86</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Решение задач на движение в противоположных направления</w:t>
            </w:r>
            <w:r w:rsidRPr="005E0A39">
              <w:rPr>
                <w:kern w:val="0"/>
                <w:lang w:eastAsia="ru-RU" w:bidi="ar-SA"/>
              </w:rPr>
              <w:lastRenderedPageBreak/>
              <w:t>х.</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 Решать задачи на одновременное движение в противоположных направлениях</w:t>
            </w: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lastRenderedPageBreak/>
              <w:t>87</w:t>
            </w:r>
          </w:p>
        </w:tc>
        <w:tc>
          <w:tcPr>
            <w:tcW w:w="568" w:type="dxa"/>
            <w:tcBorders>
              <w:right w:val="single" w:sz="4" w:space="0" w:color="auto"/>
            </w:tcBorders>
          </w:tcPr>
          <w:p w:rsidR="0084069A" w:rsidRDefault="0084069A">
            <w:r w:rsidRPr="00354C8E">
              <w:rPr>
                <w:kern w:val="0"/>
                <w:lang w:eastAsia="ru-RU" w:bidi="ar-SA"/>
              </w:rPr>
              <w:t>17-21.02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Решение задач на движение в противоположных направлениях.</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88</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«Деление и умножение на числа, оканчивающиеся нулями». </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Находить ошибки в вычислениях и решать правильно. Применять полученные знания для решения задач. Использовать приём деления на числа, оканчивающиеся нулями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89</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proofErr w:type="gramStart"/>
            <w:r w:rsidRPr="005E0A39">
              <w:rPr>
                <w:b/>
                <w:i/>
                <w:kern w:val="0"/>
                <w:lang w:eastAsia="ru-RU" w:bidi="ar-SA"/>
              </w:rPr>
              <w:t>Контроль-</w:t>
            </w:r>
            <w:proofErr w:type="spellStart"/>
            <w:r w:rsidRPr="005E0A39">
              <w:rPr>
                <w:b/>
                <w:i/>
                <w:kern w:val="0"/>
                <w:lang w:eastAsia="ru-RU" w:bidi="ar-SA"/>
              </w:rPr>
              <w:t>ная</w:t>
            </w:r>
            <w:proofErr w:type="spellEnd"/>
            <w:proofErr w:type="gramEnd"/>
            <w:r w:rsidRPr="005E0A39">
              <w:rPr>
                <w:b/>
                <w:i/>
                <w:kern w:val="0"/>
                <w:lang w:eastAsia="ru-RU" w:bidi="ar-SA"/>
              </w:rPr>
              <w:t xml:space="preserve"> работа №7 по теме «Умножение и деление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Выполнять письменное умножение на числа, оканчивающиеся ну</w:t>
            </w:r>
            <w:r w:rsidRPr="005E0A39">
              <w:rPr>
                <w:kern w:val="0"/>
                <w:lang w:eastAsia="ru-RU" w:bidi="ar-SA"/>
              </w:rPr>
              <w:softHyphen/>
              <w:t>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90</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Анализ контрольной работы. </w:t>
            </w:r>
            <w:r w:rsidRPr="005E0A39">
              <w:rPr>
                <w:b/>
                <w:kern w:val="0"/>
                <w:lang w:eastAsia="ru-RU" w:bidi="ar-SA"/>
              </w:rPr>
              <w:lastRenderedPageBreak/>
              <w:t>Наши проекты «</w:t>
            </w:r>
            <w:proofErr w:type="spellStart"/>
            <w:proofErr w:type="gramStart"/>
            <w:r w:rsidRPr="005E0A39">
              <w:rPr>
                <w:b/>
                <w:kern w:val="0"/>
                <w:lang w:eastAsia="ru-RU" w:bidi="ar-SA"/>
              </w:rPr>
              <w:t>Математи</w:t>
            </w:r>
            <w:proofErr w:type="spellEnd"/>
            <w:r w:rsidRPr="005E0A39">
              <w:rPr>
                <w:b/>
                <w:kern w:val="0"/>
                <w:lang w:eastAsia="ru-RU" w:bidi="ar-SA"/>
              </w:rPr>
              <w:t>-ка</w:t>
            </w:r>
            <w:proofErr w:type="gramEnd"/>
            <w:r w:rsidRPr="005E0A39">
              <w:rPr>
                <w:b/>
                <w:kern w:val="0"/>
                <w:lang w:eastAsia="ru-RU" w:bidi="ar-SA"/>
              </w:rPr>
              <w:t xml:space="preserve"> вокруг нас»</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Определять цель проекта, работать с известной информацией, собирать </w:t>
            </w:r>
            <w:r w:rsidRPr="005E0A39">
              <w:rPr>
                <w:kern w:val="0"/>
                <w:lang w:eastAsia="ru-RU" w:bidi="ar-SA"/>
              </w:rPr>
              <w:lastRenderedPageBreak/>
              <w:t>дополнительный материал, создавать способы решения проблем творческого и поискового характера, составлять связный текст</w:t>
            </w: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91</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25-28.02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Умножение числа на сумму</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Объяснять, как выполнено умножение числа на сумму</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92</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Умножение числа на сумму</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93</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умножение на двузначное число</w:t>
            </w:r>
          </w:p>
        </w:tc>
        <w:tc>
          <w:tcPr>
            <w:tcW w:w="2458" w:type="dxa"/>
            <w:vMerge w:val="restart"/>
            <w:tcBorders>
              <w:top w:val="nil"/>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val="restart"/>
            <w:tcBorders>
              <w:top w:val="nil"/>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Использовать алгоритм письменного умножения многозначного числа на </w:t>
            </w:r>
            <w:proofErr w:type="gramStart"/>
            <w:r w:rsidRPr="005E0A39">
              <w:rPr>
                <w:kern w:val="0"/>
                <w:lang w:eastAsia="ru-RU" w:bidi="ar-SA"/>
              </w:rPr>
              <w:t>двузначное</w:t>
            </w:r>
            <w:proofErr w:type="gramEnd"/>
          </w:p>
        </w:tc>
        <w:tc>
          <w:tcPr>
            <w:tcW w:w="3261" w:type="dxa"/>
            <w:vMerge w:val="restart"/>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94</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умножение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95</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2-6.03</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Задачи на нахождение неизвестных по двум разностям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Составлять план действий и определять наиболее эффективные способы решения задачи</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96</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 xml:space="preserve">Задачи на нахождение неизвестных по двум разностям. </w:t>
            </w:r>
            <w:r w:rsidRPr="005E0A39">
              <w:rPr>
                <w:color w:val="000000"/>
                <w:kern w:val="0"/>
                <w:shd w:val="clear" w:color="auto" w:fill="FFFFFF"/>
                <w:lang w:eastAsia="ru-RU" w:bidi="ar-SA"/>
              </w:rPr>
              <w:lastRenderedPageBreak/>
              <w:t>Закрепление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97</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умножение на трехзначное число</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Объяснять, как получают каждое неполное произведение при умножении на трёхзначное число</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98</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умножение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99</w:t>
            </w:r>
          </w:p>
        </w:tc>
        <w:tc>
          <w:tcPr>
            <w:tcW w:w="568" w:type="dxa"/>
            <w:tcBorders>
              <w:right w:val="single" w:sz="4" w:space="0" w:color="auto"/>
            </w:tcBorders>
          </w:tcPr>
          <w:p w:rsidR="0083020E" w:rsidRPr="0083020E" w:rsidRDefault="0083020E">
            <w:pPr>
              <w:rPr>
                <w:kern w:val="0"/>
                <w:lang w:eastAsia="ru-RU" w:bidi="ar-SA"/>
              </w:rPr>
            </w:pPr>
            <w:r>
              <w:rPr>
                <w:kern w:val="0"/>
                <w:lang w:eastAsia="ru-RU" w:bidi="ar-SA"/>
              </w:rPr>
              <w:t>10-13.03</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Закрепление приемов умножения на трехзначное число</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val="restart"/>
            <w:tcBorders>
              <w:left w:val="single" w:sz="4" w:space="0" w:color="auto"/>
            </w:tcBorders>
          </w:tcPr>
          <w:p w:rsidR="0084069A" w:rsidRPr="005E0A39" w:rsidRDefault="0084069A" w:rsidP="005E0A39">
            <w:pPr>
              <w:suppressAutoHyphens w:val="0"/>
              <w:spacing w:line="240" w:lineRule="auto"/>
              <w:rPr>
                <w:kern w:val="0"/>
                <w:lang w:eastAsia="ru-RU" w:bidi="ar-SA"/>
              </w:rPr>
            </w:pPr>
            <w:r w:rsidRPr="005E0A39">
              <w:rPr>
                <w:kern w:val="0"/>
                <w:lang w:eastAsia="ru-RU" w:bidi="ar-SA"/>
              </w:rPr>
              <w:t xml:space="preserve">Объяснять приёмы умножения многозначного числа на </w:t>
            </w:r>
            <w:proofErr w:type="gramStart"/>
            <w:r w:rsidRPr="005E0A39">
              <w:rPr>
                <w:kern w:val="0"/>
                <w:lang w:eastAsia="ru-RU" w:bidi="ar-SA"/>
              </w:rPr>
              <w:t>трёхзначное</w:t>
            </w:r>
            <w:proofErr w:type="gramEnd"/>
            <w:r w:rsidRPr="005E0A39">
              <w:rPr>
                <w:kern w:val="0"/>
                <w:lang w:eastAsia="ru-RU" w:bidi="ar-SA"/>
              </w:rPr>
              <w:t>, когда в записи обоих множителей встречаются нули</w:t>
            </w: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100</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Закрепление приемов умножения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101-102</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kern w:val="0"/>
                <w:lang w:eastAsia="ru-RU" w:bidi="ar-SA"/>
              </w:rPr>
              <w:t xml:space="preserve">Повторение пройденного по теме "Числа больше 1000. Умножение и деление". «Что узнали. </w:t>
            </w:r>
            <w:r w:rsidRPr="005E0A39">
              <w:rPr>
                <w:kern w:val="0"/>
                <w:lang w:eastAsia="ru-RU" w:bidi="ar-SA"/>
              </w:rPr>
              <w:lastRenderedPageBreak/>
              <w:t>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Решать задачи, развивать навык устного и письменного счёта; развивать внимание, творческое мышление</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103</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№8  по теме «Умножение на двузначное и трехзначное число»</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val="restart"/>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104</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16-20.03</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shd w:val="clear" w:color="auto" w:fill="FFFFFF"/>
                <w:lang w:eastAsia="ru-RU" w:bidi="ar-SA"/>
              </w:rPr>
            </w:pPr>
            <w:r w:rsidRPr="005E0A39">
              <w:rPr>
                <w:kern w:val="0"/>
                <w:lang w:eastAsia="ru-RU" w:bidi="ar-SA"/>
              </w:rPr>
              <w:t>Анализ контрольной работы. Повторение пройденного по теме "Числа больше 1000. Умножение и деление". «Что узнали. Чему научились».</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развивать навык устного и письменного счёта; развивать внимание, творческое мышление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Умножение и деление (продолжение 20 ч)</w:t>
            </w:r>
          </w:p>
        </w:tc>
        <w:tc>
          <w:tcPr>
            <w:tcW w:w="3261" w:type="dxa"/>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Borders>
              <w:bottom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105</w:t>
            </w:r>
          </w:p>
        </w:tc>
        <w:tc>
          <w:tcPr>
            <w:tcW w:w="568" w:type="dxa"/>
            <w:tcBorders>
              <w:bottom w:val="single" w:sz="4" w:space="0" w:color="auto"/>
              <w:right w:val="single" w:sz="4" w:space="0" w:color="auto"/>
            </w:tcBorders>
          </w:tcPr>
          <w:p w:rsidR="0083020E" w:rsidRDefault="0083020E">
            <w:r w:rsidRPr="00D7360F">
              <w:rPr>
                <w:kern w:val="0"/>
                <w:lang w:eastAsia="ru-RU" w:bidi="ar-SA"/>
              </w:rPr>
              <w:t>16-20.03</w:t>
            </w:r>
          </w:p>
        </w:tc>
        <w:tc>
          <w:tcPr>
            <w:tcW w:w="567" w:type="dxa"/>
            <w:tcBorders>
              <w:left w:val="single" w:sz="4" w:space="0" w:color="auto"/>
              <w:bottom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bottom w:val="single" w:sz="4" w:space="0" w:color="auto"/>
            </w:tcBorders>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Чувство гордости за свою Родину, российский народ и историю России;</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 Осознание роли своей страны в мировом развитии, уважительное </w:t>
            </w:r>
            <w:r w:rsidRPr="005E0A39">
              <w:rPr>
                <w:kern w:val="0"/>
                <w:lang w:eastAsia="ru-RU" w:bidi="ar-SA"/>
              </w:rPr>
              <w:lastRenderedPageBreak/>
              <w:t>отношение к семейным ценностям, бережное отношение к окружающему миру.</w:t>
            </w:r>
          </w:p>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Регулятивные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w:t>
            </w:r>
            <w:r w:rsidRPr="005E0A39">
              <w:rPr>
                <w:kern w:val="0"/>
                <w:lang w:eastAsia="ru-RU" w:bidi="ar-SA"/>
              </w:rPr>
              <w:lastRenderedPageBreak/>
              <w:t>критериев.</w:t>
            </w:r>
          </w:p>
          <w:p w:rsidR="0083020E" w:rsidRPr="005E0A39" w:rsidRDefault="0083020E" w:rsidP="005E0A39">
            <w:pPr>
              <w:suppressAutoHyphens w:val="0"/>
              <w:spacing w:line="240" w:lineRule="auto"/>
              <w:rPr>
                <w:kern w:val="0"/>
                <w:lang w:eastAsia="ru-RU" w:bidi="ar-SA"/>
              </w:rPr>
            </w:pPr>
            <w:r w:rsidRPr="005E0A39">
              <w:rPr>
                <w:kern w:val="0"/>
                <w:lang w:eastAsia="ru-RU" w:bidi="ar-SA"/>
              </w:rPr>
              <w:t>Познавательные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делать выводы на основе обобщения знаний.</w:t>
            </w:r>
          </w:p>
          <w:p w:rsidR="0083020E" w:rsidRPr="005E0A39" w:rsidRDefault="0083020E" w:rsidP="005E0A39">
            <w:pPr>
              <w:suppressAutoHyphens w:val="0"/>
              <w:spacing w:line="240" w:lineRule="auto"/>
              <w:rPr>
                <w:kern w:val="0"/>
                <w:lang w:eastAsia="ru-RU" w:bidi="ar-SA"/>
              </w:rPr>
            </w:pPr>
            <w:r w:rsidRPr="005E0A39">
              <w:rPr>
                <w:kern w:val="0"/>
                <w:lang w:eastAsia="ru-RU" w:bidi="ar-SA"/>
              </w:rPr>
              <w:t>Коммуникативные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bottom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val="restart"/>
          </w:tcPr>
          <w:p w:rsidR="0083020E" w:rsidRPr="005E0A39" w:rsidRDefault="0083020E" w:rsidP="005E0A39">
            <w:pPr>
              <w:suppressAutoHyphens w:val="0"/>
              <w:spacing w:line="240" w:lineRule="auto"/>
              <w:rPr>
                <w:kern w:val="0"/>
                <w:lang w:eastAsia="ru-RU" w:bidi="ar-SA"/>
              </w:rPr>
            </w:pPr>
            <w:r w:rsidRPr="005E0A39">
              <w:rPr>
                <w:b/>
                <w:kern w:val="0"/>
                <w:lang w:eastAsia="ru-RU" w:bidi="ar-SA"/>
              </w:rPr>
              <w:t>Объяснять</w:t>
            </w:r>
            <w:r w:rsidRPr="005E0A39">
              <w:rPr>
                <w:kern w:val="0"/>
                <w:lang w:eastAsia="ru-RU" w:bidi="ar-SA"/>
              </w:rPr>
              <w:t xml:space="preserve"> каждый шаг в алгоритмах письменного деления многозначного числа на двузначное и трехзначное число.</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деление многозначных чисел на двузначное и трехзначное </w:t>
            </w:r>
            <w:r w:rsidRPr="005E0A39">
              <w:rPr>
                <w:kern w:val="0"/>
                <w:lang w:eastAsia="ru-RU" w:bidi="ar-SA"/>
              </w:rPr>
              <w:lastRenderedPageBreak/>
              <w:t>число, опираясь на знание алгоритмов письменного выполнения действия умножение.</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Осуществлять</w:t>
            </w:r>
            <w:r w:rsidRPr="005E0A39">
              <w:rPr>
                <w:kern w:val="0"/>
                <w:lang w:eastAsia="ru-RU" w:bidi="ar-SA"/>
              </w:rPr>
              <w:t xml:space="preserve"> пошаговый контроль правильности и полноты выполнения алгоритма арифметического действия деление</w:t>
            </w:r>
          </w:p>
          <w:p w:rsidR="0083020E" w:rsidRPr="005E0A39" w:rsidRDefault="0083020E" w:rsidP="005E0A39">
            <w:pPr>
              <w:suppressAutoHyphens w:val="0"/>
              <w:spacing w:line="240" w:lineRule="auto"/>
              <w:rPr>
                <w:kern w:val="0"/>
                <w:lang w:eastAsia="ru-RU" w:bidi="ar-SA"/>
              </w:rPr>
            </w:pP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Проверять </w:t>
            </w:r>
            <w:r w:rsidRPr="005E0A39">
              <w:rPr>
                <w:kern w:val="0"/>
                <w:lang w:eastAsia="ru-RU" w:bidi="ar-SA"/>
              </w:rPr>
              <w:t>выполненные действия: умножение делением, деление умножением</w:t>
            </w: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Распознавать </w:t>
            </w:r>
            <w:r w:rsidRPr="005E0A39">
              <w:rPr>
                <w:kern w:val="0"/>
                <w:lang w:eastAsia="ru-RU" w:bidi="ar-SA"/>
              </w:rPr>
              <w:t xml:space="preserve">и </w:t>
            </w:r>
            <w:r w:rsidRPr="005E0A39">
              <w:rPr>
                <w:b/>
                <w:kern w:val="0"/>
                <w:lang w:eastAsia="ru-RU" w:bidi="ar-SA"/>
              </w:rPr>
              <w:t xml:space="preserve">называть </w:t>
            </w:r>
            <w:r w:rsidRPr="005E0A39">
              <w:rPr>
                <w:kern w:val="0"/>
                <w:lang w:eastAsia="ru-RU" w:bidi="ar-SA"/>
              </w:rPr>
              <w:t>геометрические тела: куб, шар, пирамида.</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Изготавливать</w:t>
            </w:r>
            <w:r w:rsidRPr="005E0A39">
              <w:rPr>
                <w:kern w:val="0"/>
                <w:lang w:eastAsia="ru-RU" w:bidi="ar-SA"/>
              </w:rPr>
              <w:t xml:space="preserve"> модели куба и пирамиды из бумаги с использованием разверток.</w:t>
            </w: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разнообразные ситуации расположения объектов в пространстве и на плоскости.</w:t>
            </w:r>
          </w:p>
          <w:p w:rsidR="0083020E" w:rsidRPr="005E0A39" w:rsidRDefault="0083020E" w:rsidP="005E0A39">
            <w:pPr>
              <w:suppressAutoHyphens w:val="0"/>
              <w:spacing w:line="240" w:lineRule="auto"/>
              <w:rPr>
                <w:kern w:val="0"/>
                <w:lang w:eastAsia="ru-RU" w:bidi="ar-SA"/>
              </w:rPr>
            </w:pPr>
            <w:r w:rsidRPr="005E0A39">
              <w:rPr>
                <w:b/>
                <w:kern w:val="0"/>
                <w:lang w:eastAsia="ru-RU" w:bidi="ar-SA"/>
              </w:rPr>
              <w:t>Соотносить</w:t>
            </w:r>
            <w:r w:rsidRPr="005E0A39">
              <w:rPr>
                <w:kern w:val="0"/>
                <w:lang w:eastAsia="ru-RU" w:bidi="ar-SA"/>
              </w:rPr>
              <w:t xml:space="preserve"> реальные объекты с моделями многогранников</w:t>
            </w:r>
          </w:p>
        </w:tc>
      </w:tr>
      <w:tr w:rsidR="0083020E" w:rsidRPr="005E0A39" w:rsidTr="005E0A39">
        <w:tc>
          <w:tcPr>
            <w:tcW w:w="567" w:type="dxa"/>
            <w:tcBorders>
              <w:top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106</w:t>
            </w:r>
          </w:p>
        </w:tc>
        <w:tc>
          <w:tcPr>
            <w:tcW w:w="568" w:type="dxa"/>
            <w:tcBorders>
              <w:top w:val="single" w:sz="4" w:space="0" w:color="auto"/>
              <w:right w:val="single" w:sz="4" w:space="0" w:color="auto"/>
            </w:tcBorders>
          </w:tcPr>
          <w:p w:rsidR="0083020E" w:rsidRDefault="0083020E">
            <w:r w:rsidRPr="00D7360F">
              <w:rPr>
                <w:kern w:val="0"/>
                <w:lang w:eastAsia="ru-RU" w:bidi="ar-SA"/>
              </w:rPr>
              <w:t>16-20.03</w:t>
            </w:r>
          </w:p>
        </w:tc>
        <w:tc>
          <w:tcPr>
            <w:tcW w:w="567" w:type="dxa"/>
            <w:tcBorders>
              <w:top w:val="single" w:sz="4" w:space="0" w:color="auto"/>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top w:val="single" w:sz="4" w:space="0" w:color="auto"/>
            </w:tcBorders>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деление с остатком на двузначное </w:t>
            </w:r>
            <w:r w:rsidRPr="005E0A39">
              <w:rPr>
                <w:color w:val="000000"/>
                <w:kern w:val="0"/>
                <w:shd w:val="clear" w:color="auto" w:fill="FFFFFF"/>
                <w:lang w:eastAsia="ru-RU" w:bidi="ar-SA"/>
              </w:rPr>
              <w:lastRenderedPageBreak/>
              <w:t>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top w:val="single" w:sz="4" w:space="0" w:color="auto"/>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xml:space="preserve"> с остатком </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107</w:t>
            </w:r>
          </w:p>
        </w:tc>
        <w:tc>
          <w:tcPr>
            <w:tcW w:w="568" w:type="dxa"/>
            <w:tcBorders>
              <w:right w:val="single" w:sz="4" w:space="0" w:color="auto"/>
            </w:tcBorders>
          </w:tcPr>
          <w:p w:rsidR="0083020E" w:rsidRDefault="0083020E">
            <w:r w:rsidRPr="00D7360F">
              <w:rPr>
                <w:kern w:val="0"/>
                <w:lang w:eastAsia="ru-RU" w:bidi="ar-SA"/>
              </w:rPr>
              <w:t>16-20.03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bottom w:val="single" w:sz="4" w:space="0" w:color="auto"/>
            </w:tcBorders>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Алгоритм письменного деления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xml:space="preserve"> </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108</w:t>
            </w:r>
          </w:p>
        </w:tc>
        <w:tc>
          <w:tcPr>
            <w:tcW w:w="568" w:type="dxa"/>
            <w:tcBorders>
              <w:right w:val="single" w:sz="4" w:space="0" w:color="auto"/>
            </w:tcBorders>
          </w:tcPr>
          <w:p w:rsidR="004253FA" w:rsidRDefault="0083020E">
            <w:r>
              <w:rPr>
                <w:kern w:val="0"/>
                <w:lang w:eastAsia="ru-RU" w:bidi="ar-SA"/>
              </w:rPr>
              <w:t>30.03-3.04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Borders>
              <w:top w:val="single" w:sz="4" w:space="0" w:color="auto"/>
            </w:tcBorders>
          </w:tcPr>
          <w:p w:rsidR="004253FA" w:rsidRPr="005E0A39" w:rsidRDefault="004253FA"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109</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 (цифра частного находится подбором)</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когда цифра в частном находится методом подбора</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110</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111</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112</w:t>
            </w:r>
          </w:p>
        </w:tc>
        <w:tc>
          <w:tcPr>
            <w:tcW w:w="568" w:type="dxa"/>
            <w:tcBorders>
              <w:right w:val="single" w:sz="4" w:space="0" w:color="auto"/>
            </w:tcBorders>
          </w:tcPr>
          <w:p w:rsidR="004253FA" w:rsidRDefault="0083020E">
            <w:r>
              <w:rPr>
                <w:kern w:val="0"/>
                <w:lang w:eastAsia="ru-RU" w:bidi="ar-SA"/>
              </w:rPr>
              <w:t>6-10</w:t>
            </w:r>
            <w:r w:rsidR="004253FA" w:rsidRPr="00655A9C">
              <w:rPr>
                <w:kern w:val="0"/>
                <w:lang w:eastAsia="ru-RU" w:bidi="ar-SA"/>
              </w:rPr>
              <w:t>.04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113</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 xml:space="preserve">Письменное деление на двузначное </w:t>
            </w:r>
            <w:r w:rsidRPr="005E0A39">
              <w:rPr>
                <w:color w:val="000000"/>
                <w:kern w:val="0"/>
                <w:shd w:val="clear" w:color="auto" w:fill="FFFFFF"/>
                <w:lang w:eastAsia="ru-RU" w:bidi="ar-SA"/>
              </w:rPr>
              <w:lastRenderedPageBreak/>
              <w:t>число, когда в записи частного есть нули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lastRenderedPageBreak/>
              <w:t>двузначное</w:t>
            </w:r>
            <w:proofErr w:type="gramEnd"/>
            <w:r w:rsidRPr="005E0A39">
              <w:rPr>
                <w:color w:val="000000"/>
                <w:kern w:val="0"/>
                <w:shd w:val="clear" w:color="auto" w:fill="FFFFFF"/>
                <w:lang w:eastAsia="ru-RU" w:bidi="ar-SA"/>
              </w:rPr>
              <w:t xml:space="preserve"> когда в записи частного есть нули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114</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115</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kern w:val="0"/>
                <w:lang w:eastAsia="ru-RU" w:bidi="ar-SA"/>
              </w:rPr>
              <w:t>Повторение пройденного по теме "Числа больше 1000. Умножение и деление".  «Что узнали. 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116</w:t>
            </w:r>
          </w:p>
        </w:tc>
        <w:tc>
          <w:tcPr>
            <w:tcW w:w="568" w:type="dxa"/>
            <w:tcBorders>
              <w:right w:val="single" w:sz="4" w:space="0" w:color="auto"/>
            </w:tcBorders>
          </w:tcPr>
          <w:p w:rsidR="004253FA" w:rsidRDefault="0083020E">
            <w:r>
              <w:rPr>
                <w:kern w:val="0"/>
                <w:lang w:eastAsia="ru-RU" w:bidi="ar-SA"/>
              </w:rPr>
              <w:t>13-17.04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b/>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№9 по теме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117</w:t>
            </w:r>
          </w:p>
        </w:tc>
        <w:tc>
          <w:tcPr>
            <w:tcW w:w="568" w:type="dxa"/>
            <w:tcBorders>
              <w:right w:val="single" w:sz="4" w:space="0" w:color="auto"/>
            </w:tcBorders>
          </w:tcPr>
          <w:p w:rsidR="0083020E" w:rsidRDefault="0083020E">
            <w:r w:rsidRPr="00536012">
              <w:rPr>
                <w:kern w:val="0"/>
                <w:lang w:eastAsia="ru-RU" w:bidi="ar-SA"/>
              </w:rPr>
              <w:t>13-17.04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Анализ контрольной работы. Письменное деление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трёхзначное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w:t>
            </w:r>
            <w:r w:rsidRPr="005E0A39">
              <w:rPr>
                <w:kern w:val="0"/>
                <w:lang w:eastAsia="ru-RU" w:bidi="ar-SA"/>
              </w:rPr>
              <w:lastRenderedPageBreak/>
              <w:t>8</w:t>
            </w:r>
          </w:p>
        </w:tc>
        <w:tc>
          <w:tcPr>
            <w:tcW w:w="568" w:type="dxa"/>
            <w:tcBorders>
              <w:right w:val="single" w:sz="4" w:space="0" w:color="auto"/>
            </w:tcBorders>
          </w:tcPr>
          <w:p w:rsidR="0083020E" w:rsidRDefault="0083020E">
            <w:r w:rsidRPr="00536012">
              <w:rPr>
                <w:kern w:val="0"/>
                <w:lang w:eastAsia="ru-RU" w:bidi="ar-SA"/>
              </w:rPr>
              <w:lastRenderedPageBreak/>
              <w:t>13-</w:t>
            </w:r>
            <w:r w:rsidRPr="00536012">
              <w:rPr>
                <w:kern w:val="0"/>
                <w:lang w:eastAsia="ru-RU" w:bidi="ar-SA"/>
              </w:rPr>
              <w:lastRenderedPageBreak/>
              <w:t>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 xml:space="preserve">Письменное </w:t>
            </w:r>
            <w:r w:rsidRPr="005E0A39">
              <w:rPr>
                <w:color w:val="000000"/>
                <w:kern w:val="0"/>
                <w:shd w:val="clear" w:color="auto" w:fill="FFFFFF"/>
                <w:lang w:eastAsia="ru-RU" w:bidi="ar-SA"/>
              </w:rPr>
              <w:lastRenderedPageBreak/>
              <w:t>деление на трехзначное число</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119</w:t>
            </w:r>
          </w:p>
        </w:tc>
        <w:tc>
          <w:tcPr>
            <w:tcW w:w="568" w:type="dxa"/>
            <w:tcBorders>
              <w:right w:val="single" w:sz="4" w:space="0" w:color="auto"/>
            </w:tcBorders>
          </w:tcPr>
          <w:p w:rsidR="0083020E" w:rsidRDefault="0083020E">
            <w:r w:rsidRPr="00536012">
              <w:rPr>
                <w:kern w:val="0"/>
                <w:lang w:eastAsia="ru-RU" w:bidi="ar-SA"/>
              </w:rPr>
              <w:t>13-17.04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120</w:t>
            </w:r>
          </w:p>
        </w:tc>
        <w:tc>
          <w:tcPr>
            <w:tcW w:w="568" w:type="dxa"/>
            <w:tcBorders>
              <w:right w:val="single" w:sz="4" w:space="0" w:color="auto"/>
            </w:tcBorders>
          </w:tcPr>
          <w:p w:rsidR="004253FA" w:rsidRDefault="0083020E">
            <w:r>
              <w:rPr>
                <w:kern w:val="0"/>
                <w:lang w:eastAsia="ru-RU" w:bidi="ar-SA"/>
              </w:rPr>
              <w:t>20-24.</w:t>
            </w:r>
            <w:r w:rsidR="004253FA" w:rsidRPr="00CD5988">
              <w:rPr>
                <w:kern w:val="0"/>
                <w:lang w:eastAsia="ru-RU" w:bidi="ar-SA"/>
              </w:rPr>
              <w:t>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Проверка умножения делением</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121</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с остатком</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трёхзначное</w:t>
            </w:r>
            <w:proofErr w:type="gramEnd"/>
            <w:r w:rsidRPr="005E0A39">
              <w:rPr>
                <w:kern w:val="0"/>
                <w:lang w:eastAsia="ru-RU" w:bidi="ar-SA"/>
              </w:rPr>
              <w:t>, делать проверку</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122</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на трехзначное число закрепление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123</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Повторение пройденного по теме "Числа больше 1000. Умножение и деление". «Что узнали. Чему научились». Странички для </w:t>
            </w:r>
            <w:proofErr w:type="gramStart"/>
            <w:r w:rsidRPr="005E0A39">
              <w:rPr>
                <w:kern w:val="0"/>
                <w:lang w:eastAsia="ru-RU" w:bidi="ar-SA"/>
              </w:rPr>
              <w:t>любознательных</w:t>
            </w:r>
            <w:proofErr w:type="gramEnd"/>
            <w:r w:rsidRPr="005E0A39">
              <w:rPr>
                <w:kern w:val="0"/>
                <w:lang w:eastAsia="ru-RU" w:bidi="ar-SA"/>
              </w:rPr>
              <w:t>.</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83020E" w:rsidRPr="005E0A39" w:rsidRDefault="0083020E" w:rsidP="005E0A39">
            <w:pPr>
              <w:suppressAutoHyphens w:val="0"/>
              <w:spacing w:line="240" w:lineRule="auto"/>
              <w:rPr>
                <w:kern w:val="0"/>
                <w:lang w:eastAsia="ru-RU" w:bidi="ar-SA"/>
              </w:rPr>
            </w:pPr>
          </w:p>
        </w:tc>
      </w:tr>
      <w:tr w:rsidR="00DF787D" w:rsidRPr="005E0A39" w:rsidTr="005E0A39">
        <w:tc>
          <w:tcPr>
            <w:tcW w:w="567" w:type="dxa"/>
          </w:tcPr>
          <w:p w:rsidR="00DF787D" w:rsidRPr="005E0A39" w:rsidRDefault="00DF787D" w:rsidP="005E0A39">
            <w:pPr>
              <w:suppressAutoHyphens w:val="0"/>
              <w:spacing w:line="240" w:lineRule="auto"/>
              <w:rPr>
                <w:kern w:val="0"/>
                <w:lang w:eastAsia="ru-RU" w:bidi="ar-SA"/>
              </w:rPr>
            </w:pPr>
            <w:r w:rsidRPr="005E0A39">
              <w:rPr>
                <w:kern w:val="0"/>
                <w:lang w:eastAsia="ru-RU" w:bidi="ar-SA"/>
              </w:rPr>
              <w:lastRenderedPageBreak/>
              <w:t>124</w:t>
            </w:r>
          </w:p>
        </w:tc>
        <w:tc>
          <w:tcPr>
            <w:tcW w:w="568" w:type="dxa"/>
            <w:tcBorders>
              <w:right w:val="single" w:sz="4" w:space="0" w:color="auto"/>
            </w:tcBorders>
          </w:tcPr>
          <w:p w:rsidR="00DF787D" w:rsidRDefault="0083020E">
            <w:r>
              <w:rPr>
                <w:kern w:val="0"/>
                <w:lang w:eastAsia="ru-RU" w:bidi="ar-SA"/>
              </w:rPr>
              <w:t>27-30.04</w:t>
            </w:r>
          </w:p>
        </w:tc>
        <w:tc>
          <w:tcPr>
            <w:tcW w:w="567" w:type="dxa"/>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1653" w:type="dxa"/>
          </w:tcPr>
          <w:p w:rsidR="00DF787D" w:rsidRPr="005E0A39" w:rsidRDefault="00DF787D" w:rsidP="005E0A39">
            <w:pPr>
              <w:suppressAutoHyphens w:val="0"/>
              <w:spacing w:line="240" w:lineRule="auto"/>
              <w:rPr>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№10  по теме «Деление на трехзначное число»</w:t>
            </w:r>
          </w:p>
        </w:tc>
        <w:tc>
          <w:tcPr>
            <w:tcW w:w="2458" w:type="dxa"/>
            <w:vMerge/>
            <w:tcBorders>
              <w:right w:val="single" w:sz="4" w:space="0" w:color="auto"/>
            </w:tcBorders>
          </w:tcPr>
          <w:p w:rsidR="00DF787D" w:rsidRPr="005E0A39" w:rsidRDefault="00DF787D"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DF787D" w:rsidRPr="005E0A39" w:rsidRDefault="00DF787D" w:rsidP="005E0A39">
            <w:pPr>
              <w:suppressAutoHyphens w:val="0"/>
              <w:spacing w:line="240" w:lineRule="auto"/>
              <w:rPr>
                <w:kern w:val="0"/>
                <w:lang w:eastAsia="ru-RU" w:bidi="ar-SA"/>
              </w:rPr>
            </w:pPr>
          </w:p>
        </w:tc>
        <w:tc>
          <w:tcPr>
            <w:tcW w:w="3260" w:type="dxa"/>
            <w:vMerge/>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3261" w:type="dxa"/>
            <w:vMerge/>
          </w:tcPr>
          <w:p w:rsidR="00DF787D" w:rsidRPr="005E0A39" w:rsidRDefault="00DF787D"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  Итоговое повторение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(12 ч)</w:t>
            </w:r>
          </w:p>
        </w:tc>
        <w:tc>
          <w:tcPr>
            <w:tcW w:w="3261" w:type="dxa"/>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125</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Нумерация</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83020E" w:rsidRPr="005E0A39" w:rsidRDefault="0083020E" w:rsidP="005E0A39">
            <w:pPr>
              <w:suppressAutoHyphens w:val="0"/>
              <w:spacing w:line="240" w:lineRule="auto"/>
              <w:rPr>
                <w:kern w:val="0"/>
                <w:lang w:eastAsia="ru-RU" w:bidi="ar-SA"/>
              </w:rPr>
            </w:pPr>
            <w:r w:rsidRPr="005E0A39">
              <w:rPr>
                <w:kern w:val="0"/>
                <w:lang w:eastAsia="ru-RU" w:bidi="ar-SA"/>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Регулятивные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3020E" w:rsidRPr="005E0A39" w:rsidRDefault="0083020E"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технология оценивания образовательных достижений (учебных успехов).</w:t>
            </w:r>
          </w:p>
          <w:p w:rsidR="0083020E" w:rsidRPr="005E0A39" w:rsidRDefault="0083020E" w:rsidP="005E0A39">
            <w:pPr>
              <w:suppressAutoHyphens w:val="0"/>
              <w:spacing w:line="240" w:lineRule="auto"/>
              <w:rPr>
                <w:kern w:val="0"/>
                <w:lang w:eastAsia="ru-RU" w:bidi="ar-SA"/>
              </w:rPr>
            </w:pPr>
            <w:r w:rsidRPr="005E0A39">
              <w:rPr>
                <w:kern w:val="0"/>
                <w:lang w:eastAsia="ru-RU" w:bidi="ar-SA"/>
              </w:rPr>
              <w:t>Познавательные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Преобразовывать информацию из одной формы в другую: представлять информацию в виде текста, таблицы, схемы.</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Средством формирования этих действий служит </w:t>
            </w:r>
            <w:r w:rsidRPr="005E0A39">
              <w:rPr>
                <w:kern w:val="0"/>
                <w:lang w:eastAsia="ru-RU" w:bidi="ar-SA"/>
              </w:rPr>
              <w:lastRenderedPageBreak/>
              <w:t>учебный материал и задания учебника, нацеленные на 1-ю линию развития – умение объяснять мир.</w:t>
            </w:r>
          </w:p>
          <w:p w:rsidR="0083020E" w:rsidRPr="005E0A39" w:rsidRDefault="0083020E" w:rsidP="005E0A39">
            <w:pPr>
              <w:suppressAutoHyphens w:val="0"/>
              <w:spacing w:line="240" w:lineRule="auto"/>
              <w:rPr>
                <w:kern w:val="0"/>
                <w:lang w:eastAsia="ru-RU" w:bidi="ar-SA"/>
              </w:rPr>
            </w:pPr>
            <w:r w:rsidRPr="005E0A39">
              <w:rPr>
                <w:kern w:val="0"/>
                <w:lang w:eastAsia="ru-RU" w:bidi="ar-SA"/>
              </w:rPr>
              <w:t>Коммуникативные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Называть числа натурального ряда, которые больше 1 000. Читать и записывать числа, которые больше 1 000, используя правило, по которому составлена числовая последовательность.</w:t>
            </w:r>
          </w:p>
        </w:tc>
        <w:tc>
          <w:tcPr>
            <w:tcW w:w="3261" w:type="dxa"/>
            <w:vMerge w:val="restart"/>
          </w:tcPr>
          <w:p w:rsidR="0083020E" w:rsidRPr="005E0A39" w:rsidRDefault="0083020E" w:rsidP="005E0A39">
            <w:pPr>
              <w:suppressAutoHyphens w:val="0"/>
              <w:spacing w:line="240" w:lineRule="auto"/>
              <w:rPr>
                <w:kern w:val="0"/>
                <w:lang w:eastAsia="ru-RU" w:bidi="ar-SA"/>
              </w:rPr>
            </w:pPr>
            <w:r w:rsidRPr="005E0A39">
              <w:rPr>
                <w:kern w:val="0"/>
                <w:lang w:eastAsia="ru-RU" w:bidi="ar-SA"/>
              </w:rPr>
              <w:t>Знают последовательность чисел</w:t>
            </w:r>
            <w:r w:rsidRPr="005E0A39">
              <w:rPr>
                <w:kern w:val="0"/>
                <w:lang w:eastAsia="ru-RU" w:bidi="ar-SA"/>
              </w:rPr>
              <w:br/>
              <w:t xml:space="preserve">в пределах 1 000, как образуется </w:t>
            </w:r>
            <w:r w:rsidRPr="005E0A39">
              <w:rPr>
                <w:kern w:val="0"/>
                <w:lang w:eastAsia="ru-RU" w:bidi="ar-SA"/>
              </w:rPr>
              <w:br/>
              <w:t xml:space="preserve">каждая следующая счетная единица. Группируют числа по заданному или самостоятельно установленному правилу. Наблюдают закономерность числовой последовательности, составляют числовую последовательность по заданному или самостоятельно составленному правилу. Оценивают правильность составления числовой последовательности. Знают и называют компоненты и результаты действий сложения и вычитания, знают и используют правила </w:t>
            </w:r>
            <w:r w:rsidRPr="005E0A39">
              <w:rPr>
                <w:kern w:val="0"/>
                <w:lang w:eastAsia="ru-RU" w:bidi="ar-SA"/>
              </w:rPr>
              <w:lastRenderedPageBreak/>
              <w:t>нахождения неизвестного слагаемого, уменьшаемого, вычитаемого</w:t>
            </w:r>
          </w:p>
          <w:p w:rsidR="0083020E" w:rsidRPr="005E0A39" w:rsidRDefault="0083020E" w:rsidP="005E0A39">
            <w:pPr>
              <w:suppressAutoHyphens w:val="0"/>
              <w:spacing w:line="240" w:lineRule="auto"/>
              <w:rPr>
                <w:kern w:val="0"/>
                <w:lang w:eastAsia="ru-RU" w:bidi="ar-SA"/>
              </w:rPr>
            </w:pPr>
            <w:r w:rsidRPr="005E0A39">
              <w:rPr>
                <w:kern w:val="0"/>
                <w:lang w:eastAsia="ru-RU" w:bidi="ar-SA"/>
              </w:rPr>
              <w:t>Умеют выполнять письменное сложение и вычитание, деление и умножение. Используют различные приемы проверки правильности вычисления результата действия, нахождения значения числового выражения</w:t>
            </w:r>
          </w:p>
          <w:p w:rsidR="0083020E" w:rsidRPr="005E0A39" w:rsidRDefault="0083020E" w:rsidP="005E0A39">
            <w:pPr>
              <w:suppressAutoHyphens w:val="0"/>
              <w:spacing w:line="240" w:lineRule="auto"/>
              <w:rPr>
                <w:kern w:val="0"/>
                <w:lang w:eastAsia="ru-RU" w:bidi="ar-SA"/>
              </w:rPr>
            </w:pPr>
            <w:r w:rsidRPr="005E0A39">
              <w:rPr>
                <w:kern w:val="0"/>
                <w:lang w:eastAsia="ru-RU" w:bidi="ar-SA"/>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126</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Выражения и уравнения</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Решать числовые выражения и уравнения</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127</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Арифметические действия: сложение и вычитание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Использовать приёмы сложения и вычитания чисел, которые больше 1 000</w:t>
            </w:r>
          </w:p>
        </w:tc>
        <w:tc>
          <w:tcPr>
            <w:tcW w:w="3261" w:type="dxa"/>
            <w:vMerge/>
          </w:tcPr>
          <w:p w:rsidR="0083020E" w:rsidRPr="005E0A39" w:rsidRDefault="0083020E" w:rsidP="005E0A39">
            <w:pPr>
              <w:suppressAutoHyphens w:val="0"/>
              <w:spacing w:line="240" w:lineRule="auto"/>
              <w:rPr>
                <w:kern w:val="0"/>
                <w:lang w:eastAsia="ru-RU" w:bidi="ar-SA"/>
              </w:rPr>
            </w:pPr>
          </w:p>
        </w:tc>
      </w:tr>
      <w:tr w:rsidR="00DF787D" w:rsidRPr="005E0A39" w:rsidTr="005E0A39">
        <w:tc>
          <w:tcPr>
            <w:tcW w:w="567" w:type="dxa"/>
          </w:tcPr>
          <w:p w:rsidR="00DF787D" w:rsidRPr="005E0A39" w:rsidRDefault="00DF787D" w:rsidP="005E0A39">
            <w:pPr>
              <w:suppressAutoHyphens w:val="0"/>
              <w:spacing w:line="240" w:lineRule="auto"/>
              <w:rPr>
                <w:kern w:val="0"/>
                <w:lang w:eastAsia="ru-RU" w:bidi="ar-SA"/>
              </w:rPr>
            </w:pPr>
            <w:r w:rsidRPr="005E0A39">
              <w:rPr>
                <w:kern w:val="0"/>
                <w:lang w:eastAsia="ru-RU" w:bidi="ar-SA"/>
              </w:rPr>
              <w:t>128</w:t>
            </w:r>
          </w:p>
        </w:tc>
        <w:tc>
          <w:tcPr>
            <w:tcW w:w="568" w:type="dxa"/>
            <w:tcBorders>
              <w:right w:val="single" w:sz="4" w:space="0" w:color="auto"/>
            </w:tcBorders>
          </w:tcPr>
          <w:p w:rsidR="00DF787D" w:rsidRDefault="0083020E">
            <w:r>
              <w:rPr>
                <w:kern w:val="0"/>
                <w:lang w:eastAsia="ru-RU" w:bidi="ar-SA"/>
              </w:rPr>
              <w:t>05-08.05</w:t>
            </w:r>
          </w:p>
        </w:tc>
        <w:tc>
          <w:tcPr>
            <w:tcW w:w="567" w:type="dxa"/>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1653" w:type="dxa"/>
          </w:tcPr>
          <w:p w:rsidR="00DF787D" w:rsidRPr="005E0A39" w:rsidRDefault="00DF787D" w:rsidP="005E0A39">
            <w:pPr>
              <w:suppressAutoHyphens w:val="0"/>
              <w:spacing w:line="240" w:lineRule="auto"/>
              <w:rPr>
                <w:b/>
                <w:kern w:val="0"/>
                <w:lang w:eastAsia="ru-RU" w:bidi="ar-SA"/>
              </w:rPr>
            </w:pPr>
            <w:r w:rsidRPr="005E0A39">
              <w:rPr>
                <w:color w:val="000000"/>
                <w:kern w:val="0"/>
                <w:shd w:val="clear" w:color="auto" w:fill="FFFFFF"/>
                <w:lang w:eastAsia="ru-RU" w:bidi="ar-SA"/>
              </w:rPr>
              <w:t>Арифметические действия: умножение и деление</w:t>
            </w:r>
          </w:p>
        </w:tc>
        <w:tc>
          <w:tcPr>
            <w:tcW w:w="2458" w:type="dxa"/>
            <w:vMerge/>
            <w:tcBorders>
              <w:right w:val="single" w:sz="4" w:space="0" w:color="auto"/>
            </w:tcBorders>
          </w:tcPr>
          <w:p w:rsidR="00DF787D" w:rsidRPr="005E0A39" w:rsidRDefault="00DF787D"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DF787D" w:rsidRPr="005E0A39" w:rsidRDefault="00DF787D" w:rsidP="005E0A39">
            <w:pPr>
              <w:suppressAutoHyphens w:val="0"/>
              <w:spacing w:line="240" w:lineRule="auto"/>
              <w:rPr>
                <w:kern w:val="0"/>
                <w:lang w:eastAsia="ru-RU" w:bidi="ar-SA"/>
              </w:rPr>
            </w:pPr>
          </w:p>
        </w:tc>
        <w:tc>
          <w:tcPr>
            <w:tcW w:w="3260" w:type="dxa"/>
            <w:tcBorders>
              <w:left w:val="single" w:sz="4" w:space="0" w:color="auto"/>
            </w:tcBorders>
          </w:tcPr>
          <w:p w:rsidR="00DF787D" w:rsidRPr="005E0A39" w:rsidRDefault="00DF787D" w:rsidP="005E0A39">
            <w:pPr>
              <w:suppressAutoHyphens w:val="0"/>
              <w:spacing w:line="240" w:lineRule="auto"/>
              <w:rPr>
                <w:kern w:val="0"/>
                <w:lang w:eastAsia="ru-RU" w:bidi="ar-SA"/>
              </w:rPr>
            </w:pPr>
            <w:r w:rsidRPr="005E0A39">
              <w:rPr>
                <w:kern w:val="0"/>
                <w:lang w:eastAsia="ru-RU" w:bidi="ar-SA"/>
              </w:rPr>
              <w:t>Использовать приёмы умножения и деления чисел, которые больше 1 000</w:t>
            </w:r>
          </w:p>
        </w:tc>
        <w:tc>
          <w:tcPr>
            <w:tcW w:w="3261" w:type="dxa"/>
            <w:vMerge/>
          </w:tcPr>
          <w:p w:rsidR="00DF787D" w:rsidRPr="005E0A39" w:rsidRDefault="00DF787D"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129</w:t>
            </w:r>
          </w:p>
        </w:tc>
        <w:tc>
          <w:tcPr>
            <w:tcW w:w="568" w:type="dxa"/>
            <w:tcBorders>
              <w:right w:val="single" w:sz="4" w:space="0" w:color="auto"/>
            </w:tcBorders>
          </w:tcPr>
          <w:p w:rsidR="0083020E" w:rsidRDefault="0083020E">
            <w:r w:rsidRPr="004B0762">
              <w:rPr>
                <w:kern w:val="0"/>
                <w:lang w:eastAsia="ru-RU" w:bidi="ar-SA"/>
              </w:rPr>
              <w:t>05-08.05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Правила о порядке выполнения действий</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Применять правила о порядке выполнения действий в числовых выражениях со скобками и без скобок при вычислениях </w:t>
            </w:r>
            <w:r w:rsidRPr="005E0A39">
              <w:rPr>
                <w:kern w:val="0"/>
                <w:lang w:eastAsia="ru-RU" w:bidi="ar-SA"/>
              </w:rPr>
              <w:lastRenderedPageBreak/>
              <w:t>значений числовых выражений</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130</w:t>
            </w:r>
          </w:p>
        </w:tc>
        <w:tc>
          <w:tcPr>
            <w:tcW w:w="568" w:type="dxa"/>
            <w:tcBorders>
              <w:right w:val="single" w:sz="4" w:space="0" w:color="auto"/>
            </w:tcBorders>
          </w:tcPr>
          <w:p w:rsidR="0083020E" w:rsidRDefault="0083020E">
            <w:r w:rsidRPr="004B0762">
              <w:rPr>
                <w:kern w:val="0"/>
                <w:lang w:eastAsia="ru-RU" w:bidi="ar-SA"/>
              </w:rPr>
              <w:t>05-08.05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Величины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знания о величинах в ходе решения задач и выражений</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131</w:t>
            </w:r>
          </w:p>
        </w:tc>
        <w:tc>
          <w:tcPr>
            <w:tcW w:w="568" w:type="dxa"/>
            <w:tcBorders>
              <w:right w:val="single" w:sz="4" w:space="0" w:color="auto"/>
            </w:tcBorders>
          </w:tcPr>
          <w:p w:rsidR="0083020E" w:rsidRDefault="0083020E">
            <w:r>
              <w:rPr>
                <w:kern w:val="0"/>
                <w:lang w:eastAsia="ru-RU" w:bidi="ar-SA"/>
              </w:rPr>
              <w:t>12-15.05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Геометрические фигуры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Называть виды геометрических фигур. Выполнять чертежи изученных геометрических фигур. </w:t>
            </w: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132</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sidRPr="00774906">
              <w:rPr>
                <w:kern w:val="0"/>
                <w:lang w:eastAsia="ru-RU" w:bidi="ar-SA"/>
              </w:rPr>
              <w:t>12-15.05</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Задачи</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 Записывать и решать задачи изученных видов</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133</w:t>
            </w:r>
          </w:p>
        </w:tc>
        <w:tc>
          <w:tcPr>
            <w:tcW w:w="568" w:type="dxa"/>
            <w:tcBorders>
              <w:right w:val="single" w:sz="4" w:space="0" w:color="auto"/>
            </w:tcBorders>
          </w:tcPr>
          <w:p w:rsidR="0083020E" w:rsidRDefault="0083020E">
            <w:r w:rsidRPr="00774906">
              <w:rPr>
                <w:kern w:val="0"/>
                <w:lang w:eastAsia="ru-RU" w:bidi="ar-SA"/>
              </w:rPr>
              <w:t>12-15.05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b/>
                <w:color w:val="000000"/>
                <w:kern w:val="0"/>
                <w:shd w:val="clear" w:color="auto" w:fill="FFFFFF"/>
                <w:lang w:eastAsia="ru-RU" w:bidi="ar-SA"/>
              </w:rPr>
              <w:t>Контрольная работа №11 (Итоговая)</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Контроль и оценка процесса и результатов деятельности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134</w:t>
            </w:r>
          </w:p>
        </w:tc>
        <w:tc>
          <w:tcPr>
            <w:tcW w:w="568" w:type="dxa"/>
            <w:tcBorders>
              <w:right w:val="single" w:sz="4" w:space="0" w:color="auto"/>
            </w:tcBorders>
          </w:tcPr>
          <w:p w:rsidR="0083020E" w:rsidRDefault="0083020E">
            <w:r w:rsidRPr="00D4665D">
              <w:rPr>
                <w:kern w:val="0"/>
                <w:lang w:eastAsia="ru-RU" w:bidi="ar-SA"/>
              </w:rPr>
              <w:t>18-22.05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b/>
                <w:color w:val="000000"/>
                <w:kern w:val="0"/>
                <w:shd w:val="clear" w:color="auto" w:fill="FFFFFF"/>
                <w:lang w:eastAsia="ru-RU" w:bidi="ar-SA"/>
              </w:rPr>
              <w:t xml:space="preserve">Анализ контрольной работы. </w:t>
            </w:r>
            <w:r w:rsidRPr="005E0A39">
              <w:rPr>
                <w:kern w:val="0"/>
                <w:lang w:eastAsia="ru-RU" w:bidi="ar-SA"/>
              </w:rPr>
              <w:t xml:space="preserve"> Повторение </w:t>
            </w:r>
            <w:proofErr w:type="gramStart"/>
            <w:r w:rsidRPr="005E0A39">
              <w:rPr>
                <w:kern w:val="0"/>
                <w:lang w:eastAsia="ru-RU" w:bidi="ar-SA"/>
              </w:rPr>
              <w:t>пройденного</w:t>
            </w:r>
            <w:proofErr w:type="gramEnd"/>
            <w:r w:rsidRPr="005E0A39">
              <w:rPr>
                <w:kern w:val="0"/>
                <w:lang w:eastAsia="ru-RU" w:bidi="ar-SA"/>
              </w:rPr>
              <w:t xml:space="preserve"> «Что узнали. 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Контролировать свою деятельность: проверять правильность выполнения вычислений изученными способами </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135</w:t>
            </w:r>
          </w:p>
        </w:tc>
        <w:tc>
          <w:tcPr>
            <w:tcW w:w="568" w:type="dxa"/>
            <w:tcBorders>
              <w:right w:val="single" w:sz="4" w:space="0" w:color="auto"/>
            </w:tcBorders>
          </w:tcPr>
          <w:p w:rsidR="0083020E" w:rsidRDefault="0083020E">
            <w:r w:rsidRPr="00D4665D">
              <w:rPr>
                <w:kern w:val="0"/>
                <w:lang w:eastAsia="ru-RU" w:bidi="ar-SA"/>
              </w:rPr>
              <w:t>18-22.05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FF0000"/>
                <w:kern w:val="0"/>
                <w:lang w:eastAsia="ru-RU" w:bidi="ar-SA"/>
              </w:rPr>
            </w:pPr>
            <w:r w:rsidRPr="005E0A39">
              <w:rPr>
                <w:color w:val="FF0000"/>
                <w:kern w:val="0"/>
                <w:lang w:eastAsia="ru-RU" w:bidi="ar-SA"/>
              </w:rPr>
              <w:t xml:space="preserve">Распознавание и названия геометрических тел: куб, пирамида, шар. Изготовление </w:t>
            </w:r>
            <w:r w:rsidRPr="005E0A39">
              <w:rPr>
                <w:color w:val="FF0000"/>
                <w:kern w:val="0"/>
                <w:lang w:eastAsia="ru-RU" w:bidi="ar-SA"/>
              </w:rPr>
              <w:lastRenderedPageBreak/>
              <w:t>моделей куба, пирамиды.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Называть геометрические фигуры. Изготовлять модели  геометрических фигур.</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lastRenderedPageBreak/>
              <w:t>136</w:t>
            </w:r>
          </w:p>
        </w:tc>
        <w:tc>
          <w:tcPr>
            <w:tcW w:w="568" w:type="dxa"/>
            <w:tcBorders>
              <w:right w:val="single" w:sz="4" w:space="0" w:color="auto"/>
            </w:tcBorders>
          </w:tcPr>
          <w:p w:rsidR="004253FA" w:rsidRDefault="0083020E">
            <w:r>
              <w:rPr>
                <w:kern w:val="0"/>
                <w:lang w:eastAsia="ru-RU" w:bidi="ar-SA"/>
              </w:rPr>
              <w:t>18-22.05</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color w:val="FF0000"/>
                <w:kern w:val="0"/>
                <w:lang w:eastAsia="ru-RU" w:bidi="ar-SA"/>
              </w:rPr>
            </w:pPr>
            <w:r w:rsidRPr="005E0A39">
              <w:rPr>
                <w:color w:val="FF0000"/>
                <w:kern w:val="0"/>
                <w:lang w:eastAsia="ru-RU" w:bidi="ar-SA"/>
              </w:rPr>
              <w:t xml:space="preserve">Обобщение (урок </w:t>
            </w:r>
            <w:proofErr w:type="gramStart"/>
            <w:r w:rsidRPr="005E0A39">
              <w:rPr>
                <w:color w:val="FF0000"/>
                <w:kern w:val="0"/>
                <w:lang w:eastAsia="ru-RU" w:bidi="ar-SA"/>
              </w:rPr>
              <w:t>–и</w:t>
            </w:r>
            <w:proofErr w:type="gramEnd"/>
            <w:r w:rsidRPr="005E0A39">
              <w:rPr>
                <w:color w:val="FF0000"/>
                <w:kern w:val="0"/>
                <w:lang w:eastAsia="ru-RU" w:bidi="ar-SA"/>
              </w:rPr>
              <w:t>гра) «В поисках клада»</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tcBorders>
              <w:left w:val="single" w:sz="4" w:space="0" w:color="auto"/>
            </w:tcBorders>
          </w:tcPr>
          <w:p w:rsidR="004253FA" w:rsidRPr="005E0A39" w:rsidRDefault="004253FA"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4253FA" w:rsidRPr="005E0A39" w:rsidRDefault="004253FA" w:rsidP="005E0A39">
            <w:pPr>
              <w:suppressAutoHyphens w:val="0"/>
              <w:spacing w:line="240" w:lineRule="auto"/>
              <w:rPr>
                <w:kern w:val="0"/>
                <w:lang w:eastAsia="ru-RU" w:bidi="ar-SA"/>
              </w:rPr>
            </w:pPr>
          </w:p>
        </w:tc>
      </w:tr>
    </w:tbl>
    <w:p w:rsidR="005E0A39" w:rsidRDefault="005E0A39">
      <w:pPr>
        <w:ind w:firstLine="709"/>
        <w:jc w:val="center"/>
        <w:rPr>
          <w:b/>
        </w:rPr>
      </w:pPr>
    </w:p>
    <w:sectPr w:rsidR="005E0A39" w:rsidSect="005E0A39">
      <w:pgSz w:w="16838" w:h="11906" w:orient="landscape"/>
      <w:pgMar w:top="1134" w:right="1134" w:bottom="1134" w:left="1134" w:header="709"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2A" w:rsidRDefault="000C092A">
      <w:pPr>
        <w:spacing w:line="240" w:lineRule="auto"/>
      </w:pPr>
      <w:r>
        <w:separator/>
      </w:r>
    </w:p>
  </w:endnote>
  <w:endnote w:type="continuationSeparator" w:id="0">
    <w:p w:rsidR="000C092A" w:rsidRDefault="000C0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61">
    <w:charset w:val="CC"/>
    <w:family w:val="auto"/>
    <w:pitch w:val="variable"/>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ragmaticaC-Bold">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2A" w:rsidRDefault="000C092A">
      <w:pPr>
        <w:spacing w:line="240" w:lineRule="auto"/>
      </w:pPr>
      <w:r>
        <w:separator/>
      </w:r>
    </w:p>
  </w:footnote>
  <w:footnote w:type="continuationSeparator" w:id="0">
    <w:p w:rsidR="000C092A" w:rsidRDefault="000C09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887E3A"/>
    <w:multiLevelType w:val="hybridMultilevel"/>
    <w:tmpl w:val="B23E67CE"/>
    <w:lvl w:ilvl="0" w:tplc="04190001">
      <w:start w:val="1"/>
      <w:numFmt w:val="bullet"/>
      <w:lvlText w:val=""/>
      <w:lvlJc w:val="left"/>
      <w:pPr>
        <w:tabs>
          <w:tab w:val="num" w:pos="830"/>
        </w:tabs>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AB314A"/>
    <w:multiLevelType w:val="multilevel"/>
    <w:tmpl w:val="4C0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B03D6D"/>
    <w:multiLevelType w:val="hybridMultilevel"/>
    <w:tmpl w:val="27F41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6312B4"/>
    <w:multiLevelType w:val="multilevel"/>
    <w:tmpl w:val="93F6E13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DD18AD"/>
    <w:multiLevelType w:val="hybridMultilevel"/>
    <w:tmpl w:val="B3DCB558"/>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2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6"/>
    <w:rsid w:val="000C092A"/>
    <w:rsid w:val="00307DF7"/>
    <w:rsid w:val="00395A59"/>
    <w:rsid w:val="00402236"/>
    <w:rsid w:val="004253FA"/>
    <w:rsid w:val="004C616C"/>
    <w:rsid w:val="004E4746"/>
    <w:rsid w:val="00555C05"/>
    <w:rsid w:val="005E0A39"/>
    <w:rsid w:val="006468CC"/>
    <w:rsid w:val="0083020E"/>
    <w:rsid w:val="0084069A"/>
    <w:rsid w:val="008B6C30"/>
    <w:rsid w:val="008E0B28"/>
    <w:rsid w:val="009F0A8B"/>
    <w:rsid w:val="00AA42C6"/>
    <w:rsid w:val="00D24AF0"/>
    <w:rsid w:val="00DD79CE"/>
    <w:rsid w:val="00DF787D"/>
    <w:rsid w:val="00EB0A92"/>
    <w:rsid w:val="00F7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szCs w:val="24"/>
      <w:lang w:eastAsia="hi-IN" w:bidi="hi-IN"/>
    </w:rPr>
  </w:style>
  <w:style w:type="paragraph" w:styleId="1">
    <w:name w:val="heading 1"/>
    <w:basedOn w:val="a"/>
    <w:next w:val="a0"/>
    <w:qFormat/>
    <w:pPr>
      <w:keepNext/>
      <w:spacing w:after="200" w:line="276" w:lineRule="auto"/>
      <w:ind w:firstLine="709"/>
      <w:jc w:val="center"/>
      <w:outlineLvl w:val="0"/>
    </w:pPr>
    <w:rPr>
      <w:rFonts w:eastAsia="SimSu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10">
    <w:name w:val="Основной шрифт абзаца1"/>
  </w:style>
  <w:style w:type="character" w:customStyle="1" w:styleId="a4">
    <w:name w:val="Название Знак"/>
    <w:rPr>
      <w:rFonts w:ascii="Arial" w:hAnsi="Arial" w:cs="Arial"/>
      <w:b/>
      <w:bCs/>
      <w:kern w:val="1"/>
      <w:sz w:val="32"/>
      <w:szCs w:val="32"/>
    </w:rPr>
  </w:style>
  <w:style w:type="character" w:customStyle="1" w:styleId="11">
    <w:name w:val="Название Знак1"/>
    <w:rPr>
      <w:rFonts w:ascii="Cambria" w:hAnsi="Cambria" w:cs="font361"/>
      <w:color w:val="17365D"/>
      <w:spacing w:val="5"/>
      <w:kern w:val="1"/>
      <w:sz w:val="52"/>
      <w:szCs w:val="52"/>
    </w:rPr>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uiPriority w:val="99"/>
    <w:rPr>
      <w:rFonts w:ascii="Times New Roman" w:eastAsia="Times New Roman" w:hAnsi="Times New Roman" w:cs="Times New Roman"/>
      <w:sz w:val="24"/>
      <w:szCs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12">
    <w:name w:val="Заголовок 1 Знак"/>
    <w:rPr>
      <w:rFonts w:ascii="Times New Roman" w:eastAsia="SimSun" w:hAnsi="Times New Roman" w:cs="Times New Roman"/>
      <w:b/>
      <w:sz w:val="24"/>
      <w:szCs w:val="24"/>
    </w:rPr>
  </w:style>
  <w:style w:type="character" w:customStyle="1" w:styleId="a8">
    <w:name w:val="Основной текст Знак"/>
    <w:rPr>
      <w:rFonts w:ascii="Times New Roman" w:eastAsia="SimSun" w:hAnsi="Times New Roman" w:cs="Times New Roman"/>
      <w:sz w:val="24"/>
      <w:szCs w:val="24"/>
    </w:rPr>
  </w:style>
  <w:style w:type="character" w:customStyle="1" w:styleId="a9">
    <w:name w:val="Основной текст с отступом Знак"/>
    <w:rPr>
      <w:rFonts w:ascii="Times New Roman" w:eastAsia="SimSun" w:hAnsi="Times New Roman" w:cs="Times New Roman"/>
      <w:sz w:val="24"/>
      <w:szCs w:val="24"/>
    </w:rPr>
  </w:style>
  <w:style w:type="character" w:customStyle="1" w:styleId="2">
    <w:name w:val="Основной текст 2 Знак"/>
    <w:rPr>
      <w:rFonts w:ascii="Times New Roman" w:eastAsia="SimSun" w:hAnsi="Times New Roman" w:cs="Times New Roman"/>
      <w:b/>
      <w:sz w:val="24"/>
      <w:szCs w:val="24"/>
    </w:rPr>
  </w:style>
  <w:style w:type="character" w:customStyle="1" w:styleId="ListLabel1">
    <w:name w:val="ListLabel 1"/>
    <w:rPr>
      <w:rFonts w:eastAsia="SimSun" w:cs="Times New Roman"/>
    </w:rPr>
  </w:style>
  <w:style w:type="character" w:customStyle="1" w:styleId="ListLabel2">
    <w:name w:val="ListLabel 2"/>
    <w:rPr>
      <w:rFonts w:cs="Courier New"/>
    </w:rPr>
  </w:style>
  <w:style w:type="paragraph" w:customStyle="1" w:styleId="aa">
    <w:name w:val="Заголовок"/>
    <w:basedOn w:val="a"/>
    <w:next w:val="a0"/>
    <w:pPr>
      <w:keepNext/>
      <w:spacing w:before="240" w:after="60"/>
      <w:jc w:val="center"/>
    </w:pPr>
    <w:rPr>
      <w:rFonts w:ascii="Arial" w:eastAsia="Microsoft YaHei" w:hAnsi="Arial" w:cs="Calibri"/>
      <w:b/>
      <w:bCs/>
      <w:sz w:val="32"/>
      <w:szCs w:val="32"/>
    </w:rPr>
  </w:style>
  <w:style w:type="paragraph" w:styleId="a0">
    <w:name w:val="Body Text"/>
    <w:basedOn w:val="a"/>
    <w:pPr>
      <w:spacing w:after="200" w:line="276" w:lineRule="auto"/>
    </w:pPr>
    <w:rPr>
      <w:rFonts w:eastAsia="SimSun"/>
    </w:rPr>
  </w:style>
  <w:style w:type="paragraph" w:styleId="ab">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 выноски1"/>
    <w:basedOn w:val="a"/>
    <w:rPr>
      <w:rFonts w:ascii="Tahoma" w:hAnsi="Tahoma" w:cs="Tahoma"/>
      <w:sz w:val="16"/>
      <w:szCs w:val="16"/>
    </w:rPr>
  </w:style>
  <w:style w:type="paragraph" w:styleId="ac">
    <w:name w:val="header"/>
    <w:basedOn w:val="a"/>
    <w:uiPriority w:val="99"/>
    <w:pPr>
      <w:suppressLineNumbers/>
      <w:tabs>
        <w:tab w:val="center" w:pos="4677"/>
        <w:tab w:val="right" w:pos="9355"/>
      </w:tabs>
    </w:pPr>
  </w:style>
  <w:style w:type="paragraph" w:styleId="ad">
    <w:name w:val="footer"/>
    <w:basedOn w:val="a"/>
    <w:uiPriority w:val="99"/>
    <w:pPr>
      <w:suppressLineNumbers/>
      <w:tabs>
        <w:tab w:val="center" w:pos="4677"/>
        <w:tab w:val="right" w:pos="9355"/>
      </w:tabs>
    </w:pPr>
  </w:style>
  <w:style w:type="paragraph" w:styleId="ae">
    <w:name w:val="Body Text Indent"/>
    <w:basedOn w:val="a"/>
    <w:pPr>
      <w:spacing w:after="200" w:line="276" w:lineRule="auto"/>
      <w:ind w:left="283" w:firstLine="709"/>
    </w:pPr>
    <w:rPr>
      <w:rFonts w:eastAsia="SimSun"/>
    </w:rPr>
  </w:style>
  <w:style w:type="paragraph" w:customStyle="1" w:styleId="21">
    <w:name w:val="Основной текст 21"/>
    <w:basedOn w:val="a"/>
    <w:pPr>
      <w:spacing w:line="276" w:lineRule="auto"/>
    </w:pPr>
    <w:rPr>
      <w:rFonts w:eastAsia="SimSun"/>
      <w:b/>
    </w:rPr>
  </w:style>
  <w:style w:type="numbering" w:customStyle="1" w:styleId="16">
    <w:name w:val="Нет списка1"/>
    <w:next w:val="a3"/>
    <w:uiPriority w:val="99"/>
    <w:semiHidden/>
    <w:unhideWhenUsed/>
    <w:rsid w:val="005E0A39"/>
  </w:style>
  <w:style w:type="paragraph" w:styleId="af">
    <w:name w:val="List Paragraph"/>
    <w:basedOn w:val="a"/>
    <w:qFormat/>
    <w:rsid w:val="005E0A39"/>
    <w:pPr>
      <w:suppressAutoHyphens w:val="0"/>
      <w:spacing w:line="240" w:lineRule="auto"/>
      <w:ind w:left="720"/>
      <w:contextualSpacing/>
    </w:pPr>
    <w:rPr>
      <w:kern w:val="0"/>
      <w:lang w:eastAsia="ru-RU" w:bidi="ar-SA"/>
    </w:rPr>
  </w:style>
  <w:style w:type="character" w:customStyle="1" w:styleId="20">
    <w:name w:val="Основной текст (2)"/>
    <w:rsid w:val="005E0A39"/>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5E0A39"/>
    <w:pPr>
      <w:suppressAutoHyphens w:val="0"/>
      <w:spacing w:before="100" w:beforeAutospacing="1" w:after="100" w:afterAutospacing="1" w:line="240" w:lineRule="auto"/>
      <w:ind w:firstLine="709"/>
      <w:jc w:val="both"/>
    </w:pPr>
    <w:rPr>
      <w:kern w:val="0"/>
      <w:lang w:eastAsia="ru-RU" w:bidi="ar-SA"/>
    </w:rPr>
  </w:style>
  <w:style w:type="paragraph" w:styleId="af0">
    <w:name w:val="No Spacing"/>
    <w:link w:val="af1"/>
    <w:uiPriority w:val="99"/>
    <w:qFormat/>
    <w:rsid w:val="005E0A39"/>
    <w:rPr>
      <w:rFonts w:ascii="Calibri" w:hAnsi="Calibri"/>
      <w:sz w:val="22"/>
      <w:szCs w:val="22"/>
    </w:rPr>
  </w:style>
  <w:style w:type="character" w:customStyle="1" w:styleId="FontStyle19">
    <w:name w:val="Font Style19"/>
    <w:rsid w:val="005E0A39"/>
    <w:rPr>
      <w:rFonts w:ascii="Times New Roman" w:hAnsi="Times New Roman" w:cs="Times New Roman" w:hint="default"/>
      <w:sz w:val="22"/>
      <w:szCs w:val="22"/>
    </w:rPr>
  </w:style>
  <w:style w:type="character" w:customStyle="1" w:styleId="apple-converted-space">
    <w:name w:val="apple-converted-space"/>
    <w:rsid w:val="005E0A39"/>
  </w:style>
  <w:style w:type="character" w:styleId="af2">
    <w:name w:val="Strong"/>
    <w:qFormat/>
    <w:rsid w:val="005E0A39"/>
    <w:rPr>
      <w:b/>
      <w:bCs/>
    </w:rPr>
  </w:style>
  <w:style w:type="table" w:customStyle="1" w:styleId="17">
    <w:name w:val="Сетка таблицы1"/>
    <w:basedOn w:val="a2"/>
    <w:next w:val="af3"/>
    <w:uiPriority w:val="59"/>
    <w:rsid w:val="005E0A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Без интервала Знак"/>
    <w:link w:val="af0"/>
    <w:uiPriority w:val="99"/>
    <w:locked/>
    <w:rsid w:val="005E0A39"/>
    <w:rPr>
      <w:rFonts w:ascii="Calibri" w:hAnsi="Calibri"/>
      <w:sz w:val="22"/>
      <w:szCs w:val="22"/>
    </w:rPr>
  </w:style>
  <w:style w:type="table" w:customStyle="1" w:styleId="18">
    <w:name w:val="Светлая заливка1"/>
    <w:basedOn w:val="a2"/>
    <w:next w:val="af4"/>
    <w:uiPriority w:val="60"/>
    <w:rsid w:val="005E0A39"/>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3">
    <w:name w:val="Table Grid"/>
    <w:basedOn w:val="a2"/>
    <w:uiPriority w:val="59"/>
    <w:rsid w:val="005E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2"/>
    <w:uiPriority w:val="60"/>
    <w:rsid w:val="005E0A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19"/>
    <w:uiPriority w:val="99"/>
    <w:semiHidden/>
    <w:unhideWhenUsed/>
    <w:rsid w:val="004E4746"/>
    <w:pPr>
      <w:spacing w:line="240" w:lineRule="auto"/>
    </w:pPr>
    <w:rPr>
      <w:rFonts w:ascii="Tahoma" w:hAnsi="Tahoma" w:cs="Mangal"/>
      <w:sz w:val="16"/>
      <w:szCs w:val="14"/>
    </w:rPr>
  </w:style>
  <w:style w:type="character" w:customStyle="1" w:styleId="19">
    <w:name w:val="Текст выноски Знак1"/>
    <w:basedOn w:val="a1"/>
    <w:link w:val="af5"/>
    <w:uiPriority w:val="99"/>
    <w:semiHidden/>
    <w:rsid w:val="004E4746"/>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szCs w:val="24"/>
      <w:lang w:eastAsia="hi-IN" w:bidi="hi-IN"/>
    </w:rPr>
  </w:style>
  <w:style w:type="paragraph" w:styleId="1">
    <w:name w:val="heading 1"/>
    <w:basedOn w:val="a"/>
    <w:next w:val="a0"/>
    <w:qFormat/>
    <w:pPr>
      <w:keepNext/>
      <w:spacing w:after="200" w:line="276" w:lineRule="auto"/>
      <w:ind w:firstLine="709"/>
      <w:jc w:val="center"/>
      <w:outlineLvl w:val="0"/>
    </w:pPr>
    <w:rPr>
      <w:rFonts w:eastAsia="SimSu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10">
    <w:name w:val="Основной шрифт абзаца1"/>
  </w:style>
  <w:style w:type="character" w:customStyle="1" w:styleId="a4">
    <w:name w:val="Название Знак"/>
    <w:rPr>
      <w:rFonts w:ascii="Arial" w:hAnsi="Arial" w:cs="Arial"/>
      <w:b/>
      <w:bCs/>
      <w:kern w:val="1"/>
      <w:sz w:val="32"/>
      <w:szCs w:val="32"/>
    </w:rPr>
  </w:style>
  <w:style w:type="character" w:customStyle="1" w:styleId="11">
    <w:name w:val="Название Знак1"/>
    <w:rPr>
      <w:rFonts w:ascii="Cambria" w:hAnsi="Cambria" w:cs="font361"/>
      <w:color w:val="17365D"/>
      <w:spacing w:val="5"/>
      <w:kern w:val="1"/>
      <w:sz w:val="52"/>
      <w:szCs w:val="52"/>
    </w:rPr>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uiPriority w:val="99"/>
    <w:rPr>
      <w:rFonts w:ascii="Times New Roman" w:eastAsia="Times New Roman" w:hAnsi="Times New Roman" w:cs="Times New Roman"/>
      <w:sz w:val="24"/>
      <w:szCs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12">
    <w:name w:val="Заголовок 1 Знак"/>
    <w:rPr>
      <w:rFonts w:ascii="Times New Roman" w:eastAsia="SimSun" w:hAnsi="Times New Roman" w:cs="Times New Roman"/>
      <w:b/>
      <w:sz w:val="24"/>
      <w:szCs w:val="24"/>
    </w:rPr>
  </w:style>
  <w:style w:type="character" w:customStyle="1" w:styleId="a8">
    <w:name w:val="Основной текст Знак"/>
    <w:rPr>
      <w:rFonts w:ascii="Times New Roman" w:eastAsia="SimSun" w:hAnsi="Times New Roman" w:cs="Times New Roman"/>
      <w:sz w:val="24"/>
      <w:szCs w:val="24"/>
    </w:rPr>
  </w:style>
  <w:style w:type="character" w:customStyle="1" w:styleId="a9">
    <w:name w:val="Основной текст с отступом Знак"/>
    <w:rPr>
      <w:rFonts w:ascii="Times New Roman" w:eastAsia="SimSun" w:hAnsi="Times New Roman" w:cs="Times New Roman"/>
      <w:sz w:val="24"/>
      <w:szCs w:val="24"/>
    </w:rPr>
  </w:style>
  <w:style w:type="character" w:customStyle="1" w:styleId="2">
    <w:name w:val="Основной текст 2 Знак"/>
    <w:rPr>
      <w:rFonts w:ascii="Times New Roman" w:eastAsia="SimSun" w:hAnsi="Times New Roman" w:cs="Times New Roman"/>
      <w:b/>
      <w:sz w:val="24"/>
      <w:szCs w:val="24"/>
    </w:rPr>
  </w:style>
  <w:style w:type="character" w:customStyle="1" w:styleId="ListLabel1">
    <w:name w:val="ListLabel 1"/>
    <w:rPr>
      <w:rFonts w:eastAsia="SimSun" w:cs="Times New Roman"/>
    </w:rPr>
  </w:style>
  <w:style w:type="character" w:customStyle="1" w:styleId="ListLabel2">
    <w:name w:val="ListLabel 2"/>
    <w:rPr>
      <w:rFonts w:cs="Courier New"/>
    </w:rPr>
  </w:style>
  <w:style w:type="paragraph" w:customStyle="1" w:styleId="aa">
    <w:name w:val="Заголовок"/>
    <w:basedOn w:val="a"/>
    <w:next w:val="a0"/>
    <w:pPr>
      <w:keepNext/>
      <w:spacing w:before="240" w:after="60"/>
      <w:jc w:val="center"/>
    </w:pPr>
    <w:rPr>
      <w:rFonts w:ascii="Arial" w:eastAsia="Microsoft YaHei" w:hAnsi="Arial" w:cs="Calibri"/>
      <w:b/>
      <w:bCs/>
      <w:sz w:val="32"/>
      <w:szCs w:val="32"/>
    </w:rPr>
  </w:style>
  <w:style w:type="paragraph" w:styleId="a0">
    <w:name w:val="Body Text"/>
    <w:basedOn w:val="a"/>
    <w:pPr>
      <w:spacing w:after="200" w:line="276" w:lineRule="auto"/>
    </w:pPr>
    <w:rPr>
      <w:rFonts w:eastAsia="SimSun"/>
    </w:rPr>
  </w:style>
  <w:style w:type="paragraph" w:styleId="ab">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 выноски1"/>
    <w:basedOn w:val="a"/>
    <w:rPr>
      <w:rFonts w:ascii="Tahoma" w:hAnsi="Tahoma" w:cs="Tahoma"/>
      <w:sz w:val="16"/>
      <w:szCs w:val="16"/>
    </w:rPr>
  </w:style>
  <w:style w:type="paragraph" w:styleId="ac">
    <w:name w:val="header"/>
    <w:basedOn w:val="a"/>
    <w:uiPriority w:val="99"/>
    <w:pPr>
      <w:suppressLineNumbers/>
      <w:tabs>
        <w:tab w:val="center" w:pos="4677"/>
        <w:tab w:val="right" w:pos="9355"/>
      </w:tabs>
    </w:pPr>
  </w:style>
  <w:style w:type="paragraph" w:styleId="ad">
    <w:name w:val="footer"/>
    <w:basedOn w:val="a"/>
    <w:uiPriority w:val="99"/>
    <w:pPr>
      <w:suppressLineNumbers/>
      <w:tabs>
        <w:tab w:val="center" w:pos="4677"/>
        <w:tab w:val="right" w:pos="9355"/>
      </w:tabs>
    </w:pPr>
  </w:style>
  <w:style w:type="paragraph" w:styleId="ae">
    <w:name w:val="Body Text Indent"/>
    <w:basedOn w:val="a"/>
    <w:pPr>
      <w:spacing w:after="200" w:line="276" w:lineRule="auto"/>
      <w:ind w:left="283" w:firstLine="709"/>
    </w:pPr>
    <w:rPr>
      <w:rFonts w:eastAsia="SimSun"/>
    </w:rPr>
  </w:style>
  <w:style w:type="paragraph" w:customStyle="1" w:styleId="21">
    <w:name w:val="Основной текст 21"/>
    <w:basedOn w:val="a"/>
    <w:pPr>
      <w:spacing w:line="276" w:lineRule="auto"/>
    </w:pPr>
    <w:rPr>
      <w:rFonts w:eastAsia="SimSun"/>
      <w:b/>
    </w:rPr>
  </w:style>
  <w:style w:type="numbering" w:customStyle="1" w:styleId="16">
    <w:name w:val="Нет списка1"/>
    <w:next w:val="a3"/>
    <w:uiPriority w:val="99"/>
    <w:semiHidden/>
    <w:unhideWhenUsed/>
    <w:rsid w:val="005E0A39"/>
  </w:style>
  <w:style w:type="paragraph" w:styleId="af">
    <w:name w:val="List Paragraph"/>
    <w:basedOn w:val="a"/>
    <w:qFormat/>
    <w:rsid w:val="005E0A39"/>
    <w:pPr>
      <w:suppressAutoHyphens w:val="0"/>
      <w:spacing w:line="240" w:lineRule="auto"/>
      <w:ind w:left="720"/>
      <w:contextualSpacing/>
    </w:pPr>
    <w:rPr>
      <w:kern w:val="0"/>
      <w:lang w:eastAsia="ru-RU" w:bidi="ar-SA"/>
    </w:rPr>
  </w:style>
  <w:style w:type="character" w:customStyle="1" w:styleId="20">
    <w:name w:val="Основной текст (2)"/>
    <w:rsid w:val="005E0A39"/>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5E0A39"/>
    <w:pPr>
      <w:suppressAutoHyphens w:val="0"/>
      <w:spacing w:before="100" w:beforeAutospacing="1" w:after="100" w:afterAutospacing="1" w:line="240" w:lineRule="auto"/>
      <w:ind w:firstLine="709"/>
      <w:jc w:val="both"/>
    </w:pPr>
    <w:rPr>
      <w:kern w:val="0"/>
      <w:lang w:eastAsia="ru-RU" w:bidi="ar-SA"/>
    </w:rPr>
  </w:style>
  <w:style w:type="paragraph" w:styleId="af0">
    <w:name w:val="No Spacing"/>
    <w:link w:val="af1"/>
    <w:uiPriority w:val="99"/>
    <w:qFormat/>
    <w:rsid w:val="005E0A39"/>
    <w:rPr>
      <w:rFonts w:ascii="Calibri" w:hAnsi="Calibri"/>
      <w:sz w:val="22"/>
      <w:szCs w:val="22"/>
    </w:rPr>
  </w:style>
  <w:style w:type="character" w:customStyle="1" w:styleId="FontStyle19">
    <w:name w:val="Font Style19"/>
    <w:rsid w:val="005E0A39"/>
    <w:rPr>
      <w:rFonts w:ascii="Times New Roman" w:hAnsi="Times New Roman" w:cs="Times New Roman" w:hint="default"/>
      <w:sz w:val="22"/>
      <w:szCs w:val="22"/>
    </w:rPr>
  </w:style>
  <w:style w:type="character" w:customStyle="1" w:styleId="apple-converted-space">
    <w:name w:val="apple-converted-space"/>
    <w:rsid w:val="005E0A39"/>
  </w:style>
  <w:style w:type="character" w:styleId="af2">
    <w:name w:val="Strong"/>
    <w:qFormat/>
    <w:rsid w:val="005E0A39"/>
    <w:rPr>
      <w:b/>
      <w:bCs/>
    </w:rPr>
  </w:style>
  <w:style w:type="table" w:customStyle="1" w:styleId="17">
    <w:name w:val="Сетка таблицы1"/>
    <w:basedOn w:val="a2"/>
    <w:next w:val="af3"/>
    <w:uiPriority w:val="59"/>
    <w:rsid w:val="005E0A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Без интервала Знак"/>
    <w:link w:val="af0"/>
    <w:uiPriority w:val="99"/>
    <w:locked/>
    <w:rsid w:val="005E0A39"/>
    <w:rPr>
      <w:rFonts w:ascii="Calibri" w:hAnsi="Calibri"/>
      <w:sz w:val="22"/>
      <w:szCs w:val="22"/>
    </w:rPr>
  </w:style>
  <w:style w:type="table" w:customStyle="1" w:styleId="18">
    <w:name w:val="Светлая заливка1"/>
    <w:basedOn w:val="a2"/>
    <w:next w:val="af4"/>
    <w:uiPriority w:val="60"/>
    <w:rsid w:val="005E0A39"/>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3">
    <w:name w:val="Table Grid"/>
    <w:basedOn w:val="a2"/>
    <w:uiPriority w:val="59"/>
    <w:rsid w:val="005E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2"/>
    <w:uiPriority w:val="60"/>
    <w:rsid w:val="005E0A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19"/>
    <w:uiPriority w:val="99"/>
    <w:semiHidden/>
    <w:unhideWhenUsed/>
    <w:rsid w:val="004E4746"/>
    <w:pPr>
      <w:spacing w:line="240" w:lineRule="auto"/>
    </w:pPr>
    <w:rPr>
      <w:rFonts w:ascii="Tahoma" w:hAnsi="Tahoma" w:cs="Mangal"/>
      <w:sz w:val="16"/>
      <w:szCs w:val="14"/>
    </w:rPr>
  </w:style>
  <w:style w:type="character" w:customStyle="1" w:styleId="19">
    <w:name w:val="Текст выноски Знак1"/>
    <w:basedOn w:val="a1"/>
    <w:link w:val="af5"/>
    <w:uiPriority w:val="99"/>
    <w:semiHidden/>
    <w:rsid w:val="004E4746"/>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38</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Cab18 Korshoonova</cp:lastModifiedBy>
  <cp:revision>9</cp:revision>
  <cp:lastPrinted>2015-10-29T19:36:00Z</cp:lastPrinted>
  <dcterms:created xsi:type="dcterms:W3CDTF">2019-08-29T11:08:00Z</dcterms:created>
  <dcterms:modified xsi:type="dcterms:W3CDTF">2019-09-20T13:21:00Z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