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BA8B69" wp14:editId="36832791">
            <wp:simplePos x="0" y="0"/>
            <wp:positionH relativeFrom="column">
              <wp:posOffset>-1032009</wp:posOffset>
            </wp:positionH>
            <wp:positionV relativeFrom="paragraph">
              <wp:posOffset>-671964</wp:posOffset>
            </wp:positionV>
            <wp:extent cx="7468950" cy="10563727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950" cy="1056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5CEA" wp14:editId="2E437D49">
                <wp:simplePos x="0" y="0"/>
                <wp:positionH relativeFrom="column">
                  <wp:posOffset>-310515</wp:posOffset>
                </wp:positionH>
                <wp:positionV relativeFrom="paragraph">
                  <wp:posOffset>81280</wp:posOffset>
                </wp:positionV>
                <wp:extent cx="6183630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A" w:rsidRPr="00BE69DA" w:rsidRDefault="00BE69DA" w:rsidP="00BE69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BE69DA" w:rsidRPr="00BE69DA" w:rsidRDefault="00F96A9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4а</w:t>
                            </w:r>
                            <w:r w:rsidR="00BE69DA"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proofErr w:type="spellStart"/>
                            <w:r w:rsidR="00F96A9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Будникова</w:t>
                            </w:r>
                            <w:proofErr w:type="spellEnd"/>
                            <w:r w:rsidR="00F96A9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А. А</w:t>
                            </w:r>
                            <w:bookmarkStart w:id="0" w:name="_GoBack"/>
                            <w:bookmarkEnd w:id="0"/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2019-2020</w:t>
                            </w: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BE69DA" w:rsidRPr="00BE69DA" w:rsidRDefault="00BE69DA" w:rsidP="00BE69D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69DA" w:rsidRDefault="00BE69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45pt;margin-top:6.4pt;width:486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" stroked="f">
                <v:textbox style="mso-fit-shape-to-text:t">
                  <w:txbxContent>
                    <w:p w:rsidR="00BE69DA" w:rsidRPr="00BE69DA" w:rsidRDefault="00BE69DA" w:rsidP="00BE69D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BE69DA" w:rsidRPr="00BE69DA" w:rsidRDefault="00F96A9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4а</w:t>
                      </w:r>
                      <w:r w:rsidR="00BE69DA"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proofErr w:type="spellStart"/>
                      <w:r w:rsidR="00F96A9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Будникова</w:t>
                      </w:r>
                      <w:proofErr w:type="spellEnd"/>
                      <w:r w:rsidR="00F96A9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А. А</w:t>
                      </w:r>
                      <w:bookmarkStart w:id="1" w:name="_GoBack"/>
                      <w:bookmarkEnd w:id="1"/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2019-2020</w:t>
                      </w: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BE69DA" w:rsidRPr="00BE69DA" w:rsidRDefault="00BE69DA" w:rsidP="00BE69D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BE69DA" w:rsidRPr="00BE69DA" w:rsidRDefault="00BE69DA" w:rsidP="00BE69D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BE69DA" w:rsidRPr="00BE69DA" w:rsidRDefault="00BE69DA" w:rsidP="00BE6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69DA" w:rsidRDefault="00BE69DA"/>
                  </w:txbxContent>
                </v:textbox>
              </v:shape>
            </w:pict>
          </mc:Fallback>
        </mc:AlternateContent>
      </w: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2AA1" w:rsidRDefault="00EB2AA1" w:rsidP="00EF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  стандартом  начального общего образования и авторской программой  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B2AA1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 позитивного эмоционально-ценностного отношения</w:t>
      </w:r>
      <w:r w:rsidRPr="00EB2AA1">
        <w:rPr>
          <w:rFonts w:ascii="Times New Roman" w:hAnsi="Times New Roman" w:cs="Times New Roman"/>
          <w:sz w:val="24"/>
          <w:szCs w:val="24"/>
        </w:rPr>
        <w:br/>
        <w:t>к труду и людям труда.</w:t>
      </w:r>
      <w:r w:rsidRPr="00EB2AA1">
        <w:rPr>
          <w:rFonts w:ascii="Times New Roman" w:hAnsi="Times New Roman" w:cs="Times New Roman"/>
          <w:sz w:val="24"/>
          <w:szCs w:val="24"/>
        </w:rPr>
        <w:tab/>
      </w:r>
    </w:p>
    <w:p w:rsid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B2AA1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EB2AA1" w:rsidRP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lastRenderedPageBreak/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EB2AA1" w:rsidRPr="00EB2AA1" w:rsidRDefault="00EB2AA1" w:rsidP="00EF2FF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:rsidR="00EB2AA1" w:rsidRP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Курс рассчитан на 135 ч: 33 ч — в 1 классе (33 учебные недели), по 34 ч — во 2, 3 и 4 классах (34 учебные недели в каждом классе).</w:t>
      </w:r>
    </w:p>
    <w:p w:rsidR="00F5338A" w:rsidRDefault="00F5338A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E14B86" w:rsidRDefault="00E14B86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замысла;</w:t>
      </w:r>
    </w:p>
    <w:p w:rsidR="00EB2AA1" w:rsidRP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A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</w:t>
      </w:r>
      <w:r w:rsidR="00E14B86">
        <w:rPr>
          <w:rFonts w:ascii="Times New Roman" w:hAnsi="Times New Roman" w:cs="Times New Roman"/>
          <w:sz w:val="24"/>
          <w:szCs w:val="24"/>
        </w:rPr>
        <w:t xml:space="preserve">  </w:t>
      </w:r>
      <w:r w:rsidRPr="00E14B86">
        <w:rPr>
          <w:rFonts w:ascii="Times New Roman" w:hAnsi="Times New Roman" w:cs="Times New Roman"/>
          <w:sz w:val="24"/>
          <w:szCs w:val="24"/>
        </w:rPr>
        <w:t>отбирать оптимальное решение проблемы (задачи);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изделий из числа освоенных;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EB2AA1" w:rsidRP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</w:t>
      </w:r>
      <w:r w:rsidR="00E14B86">
        <w:rPr>
          <w:rFonts w:ascii="Times New Roman" w:hAnsi="Times New Roman" w:cs="Times New Roman"/>
          <w:sz w:val="24"/>
          <w:szCs w:val="24"/>
        </w:rPr>
        <w:t>ений, рас</w:t>
      </w:r>
      <w:r w:rsidRPr="00E14B86">
        <w:rPr>
          <w:rFonts w:ascii="Times New Roman" w:hAnsi="Times New Roman" w:cs="Times New Roman"/>
          <w:sz w:val="24"/>
          <w:szCs w:val="24"/>
        </w:rPr>
        <w:t>суждений и обсуждений заданий, образцов и материалов учебника, выполнения пробных поисковых упражнений;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 xml:space="preserve">классифицировать факты и явления; определять причинно-следственные связи изучаемых явлений (событий), </w:t>
      </w:r>
      <w:r w:rsidRPr="00E14B86">
        <w:rPr>
          <w:rFonts w:ascii="Times New Roman" w:hAnsi="Times New Roman" w:cs="Times New Roman"/>
          <w:sz w:val="24"/>
          <w:szCs w:val="24"/>
        </w:rPr>
        <w:lastRenderedPageBreak/>
        <w:t>проводить аналогии, использовать полученную информацию для выполнения предлагаемых и жизненных задач;</w:t>
      </w:r>
    </w:p>
    <w:p w:rsidR="00EB2AA1" w:rsidRP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EB2AA1" w:rsidRP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1. Общекультурные  и  </w:t>
      </w:r>
      <w:proofErr w:type="spellStart"/>
      <w:r w:rsidRPr="00E14B86">
        <w:rPr>
          <w:rFonts w:ascii="Times New Roman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  компетенции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культуры труда. Самообслуживание.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B2AA1" w:rsidRP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</w:t>
      </w:r>
      <w:r w:rsidR="00E14B86">
        <w:rPr>
          <w:rFonts w:ascii="Times New Roman" w:hAnsi="Times New Roman" w:cs="Times New Roman"/>
          <w:sz w:val="24"/>
          <w:szCs w:val="24"/>
        </w:rPr>
        <w:t xml:space="preserve">тическую деятельность в </w:t>
      </w:r>
      <w:r w:rsidRPr="00E14B86">
        <w:rPr>
          <w:rFonts w:ascii="Times New Roman" w:hAnsi="Times New Roman" w:cs="Times New Roman"/>
          <w:sz w:val="24"/>
          <w:szCs w:val="24"/>
        </w:rPr>
        <w:t>соответствии с собственным замыслом;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B2AA1" w:rsidRP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2. Технология ручной обработки материалов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художественно-практической деятельности.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ткани);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EB2AA1" w:rsidRP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и в объёме;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B2AA1" w:rsidRP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 самостоятельно: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B2AA1" w:rsidRP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3. Конструирование и моделирование.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4. Практика работы на компьютере.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4 </w:t>
      </w:r>
      <w:r w:rsidRPr="00D312DE">
        <w:rPr>
          <w:rFonts w:ascii="Times New Roman" w:hAnsi="Times New Roman" w:cs="Times New Roman"/>
          <w:b/>
          <w:sz w:val="24"/>
          <w:szCs w:val="24"/>
        </w:rPr>
        <w:t>КЛАССА ОБУЧЕНИЯ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Как работать с учебником. (1 час)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содержания учебника и тетради, анализ их структуры. Определение назначения каждого источника информации. Освоение системы условных знаков, используемых в учебных пособиях. Изучение последовательности работы над проектом.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Инструменты, критерии, материалы, приспособления, проект, стоимость, тетрадь, условные обозначения, учебник.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Человек и земля (21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Вагоностроительный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истории железной дороги в России и типов локомотива. Изучение видов поезда и его составления. Освоение правил составления поезда. Изучение основных элементов конструкции вагона, построение чертежа вагона, выполнение модели вагона.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Вагон, вагоностроительный завод, железная дорога, кузов вагона, локомотив, поезд, рама кузова, состав, ходовая часть.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Полезные ископаемые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этапов технологической операции по добыче и транспортировке нефти. Выполнение изделия «Буровая вышка». Освоение техники «русская мозаика». Выполнение шкатулки из пластилина.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lastRenderedPageBreak/>
        <w:t>Бронза, буровик, буровая вышка, геолог, золото, малахит, месторождение, нефть, нефтепровод, нефтехранилище, полезные ископаемые, поделочный камень, пуд, русская мозаика, серебро, скважина, талисман, чёрное золото.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Автомобильный завод (2 часа</w:t>
      </w:r>
      <w:r w:rsidRPr="00D312DE">
        <w:rPr>
          <w:rFonts w:ascii="Times New Roman" w:hAnsi="Times New Roman" w:cs="Times New Roman"/>
          <w:i/>
          <w:sz w:val="24"/>
          <w:szCs w:val="24"/>
        </w:rPr>
        <w:t>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Самостоятельное составление плана изготовление изделия. Совершенствование навыков работы с различным видами конструкторов.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Автомобильный завод, конвейер, операция.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Монетный двор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 отличия, рельефный рисунок,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литье, тиснение.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Фаянсовый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Операция, фаянс, эмблема, обжиг, глазурь, декор, скульптор, художник.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Швейная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Изготовитель лекал, раскройщик, оператор швейного производства, утюжильщик, кустарное производство, швейная фабрика, лекало, транспортер, мерка, размер, мягкая игрушка.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Обувное производство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Обувщик, обувь, обувная пара, натуральные материалы, синтетические материалы, модельная обувь, размер обуви.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Деревообрабатывающее производство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Столяр, древесина, пиломатериалы, текстура, нож-косяк.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Кондитерская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</w:t>
      </w:r>
      <w:r w:rsidRPr="00D312DE">
        <w:rPr>
          <w:rFonts w:ascii="Times New Roman" w:hAnsi="Times New Roman" w:cs="Times New Roman"/>
          <w:sz w:val="24"/>
          <w:szCs w:val="24"/>
        </w:rPr>
        <w:lastRenderedPageBreak/>
        <w:t>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Кондитер, технолог-кондитер, какао-бобы, какао-крупка, какао тертое, какао-масло,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Бытовая техника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Слесарь-электрик, электрик, электромонтер,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Тепличное хозяйство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Агроном, овощевод, теплица, тепличное хозяйство, микроклимат, рассада, агротехника.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вода (3 часа)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Водоканал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струеметра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Водоканал,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Порт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Лоцман, докер,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такелажник, санитарный врач, порт, причал, док, карантин, военно-морская база, морской узел.</w:t>
      </w:r>
    </w:p>
    <w:p w:rsidR="00C10B2B" w:rsidRDefault="00C10B2B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Узелковое плетение (1 час)</w:t>
      </w: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“макраме”.</w:t>
      </w: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воздух (3 часа)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Самолётостроение. Ракетостроение (3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Летательный аппарат. Воздушный змей. Знакомство с историей возникновения воздушного змея. Конструкция воздушного змея.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Лётчик, космонавт,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информация (6 часов)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Повторение правил работы на компьютере. Создание таблицы в программе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EB2AA1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Редактор, технический редактор, корректор, художник,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</w:r>
    </w:p>
    <w:p w:rsidR="00EF2FFD" w:rsidRDefault="00EF2FFD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C10B2B" w:rsidRDefault="00C10B2B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  <w:sectPr w:rsidR="00EF2FFD" w:rsidSect="005519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FFD" w:rsidRPr="00EF2FFD" w:rsidRDefault="00EF2FFD" w:rsidP="00EF2F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850"/>
        <w:gridCol w:w="2693"/>
        <w:gridCol w:w="2835"/>
        <w:gridCol w:w="3544"/>
        <w:gridCol w:w="2268"/>
      </w:tblGrid>
      <w:tr w:rsidR="00EF2FFD" w:rsidRPr="00EF2FFD" w:rsidTr="0051383C">
        <w:trPr>
          <w:trHeight w:val="262"/>
        </w:trPr>
        <w:tc>
          <w:tcPr>
            <w:tcW w:w="709" w:type="dxa"/>
            <w:vMerge w:val="restart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1701" w:type="dxa"/>
            <w:gridSpan w:val="2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F2FFD" w:rsidRPr="00EF2FFD" w:rsidTr="0051383C">
        <w:trPr>
          <w:trHeight w:val="328"/>
        </w:trPr>
        <w:tc>
          <w:tcPr>
            <w:tcW w:w="709" w:type="dxa"/>
            <w:vMerge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F2FFD" w:rsidRPr="00EF2FFD" w:rsidTr="0051383C">
        <w:trPr>
          <w:trHeight w:val="189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ч)</w:t>
            </w:r>
          </w:p>
        </w:tc>
      </w:tr>
      <w:tr w:rsidR="00EF2FFD" w:rsidRPr="00EF2FFD" w:rsidTr="0051383C">
        <w:trPr>
          <w:trHeight w:val="216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                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67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 (21ч)</w:t>
            </w:r>
          </w:p>
        </w:tc>
      </w:tr>
      <w:tr w:rsidR="00EF2FFD" w:rsidRPr="00EF2FFD" w:rsidTr="0051383C">
        <w:trPr>
          <w:trHeight w:val="69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Овладевать основами черчения, анализировать конструкцию изделия, выполнять разметку деталей при помощи линейки и циркуля, раскрой деталей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ножниц, соблюдать правила безопасного использования этих инструментов. Создавать разные виды вагонов.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обозначать на карте России крупнейшие месторождения нефти и газа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социально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емой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формирование чувства прекрасного </w:t>
            </w:r>
          </w:p>
        </w:tc>
      </w:tr>
      <w:tr w:rsidR="00EF2FFD" w:rsidRPr="00EF2FFD" w:rsidTr="0051383C">
        <w:trPr>
          <w:trHeight w:val="69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конвейере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и обозначать на карте России крупнейшие заводы, выпускающие автомобили.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договариваться, находить общее решение, определять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Монетный двор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07.11-08.11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534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Фаянсовый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создания изделий из фаянса, их назначении и использовании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текст учебника.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контроль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Обувное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материалов учебника и других источников. Находить и отмечать на карте города, в которых расположены крупнейшие обувные производства.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проявлять познавательную инициативу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09.01-10.01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назначение инструментов для обработки древесины с опорой на материалы учебника и другие источники.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работающих на кондитерском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технологию изготовления шоколада.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самостоятельно составлять план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63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 и вода (3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Водоканал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устройстве системы водоснабжения города и о фильтрации воды.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успеха и достижений младших школьников, творческой самореализации.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Узелковое плетение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приёмы выполнения одинарного и двойного плоских узлов, приёмы крепления нити в начале выполнения работы.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tabs>
                <w:tab w:val="left" w:pos="69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Самолётостроение.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Ракетостроение.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 </w:t>
            </w:r>
          </w:p>
        </w:tc>
        <w:tc>
          <w:tcPr>
            <w:tcW w:w="3544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</w:t>
            </w:r>
          </w:p>
        </w:tc>
        <w:tc>
          <w:tcPr>
            <w:tcW w:w="2268" w:type="dxa"/>
            <w:vMerge w:val="restart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51383C">
        <w:trPr>
          <w:trHeight w:val="1020"/>
        </w:trPr>
        <w:tc>
          <w:tcPr>
            <w:tcW w:w="709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51383C">
        <w:trPr>
          <w:trHeight w:val="1305"/>
        </w:trPr>
        <w:tc>
          <w:tcPr>
            <w:tcW w:w="709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02.04-03.04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51383C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Человек и информация (6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титульного листа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устанавливать число строк и столбцов, вводить текст в ячейку таблицы, форматировать текст в таблице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вносить коррективы, необходимые дополнения в план и способ действия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расхождения с заданным эталоном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на практике правила создания таблицы для оформления содержания книги «Дневник путешественника».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Переплётные работы 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27.04-30.04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правила работы шилом, ножницами и клеем. Создавать эскиз обложки книги в соответствии с выбранной тематикой. С помощью учителя заполнять технологическую карту.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13.05-15.05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Презентовать свои работы, объяснять их достоинства, способ изготовления,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использование.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в презентации критерии оценки качества выполнения работ.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</w:tbl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Н.И.и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др. Рабочие программы. 1-4 классы. -  М.: Просвещение. 2012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Учебники: 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 Технология Учебник. 4класс.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Рабочие тетради: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и др. Рабочая тетрадь. 4 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Максимова Т.Н. Поурочные разработки по технологии. 4класс.- М: ВАКО.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Электронные учебные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к учебнику «Технология»                                          </w:t>
      </w:r>
      <w:r w:rsidRPr="00EF2F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sectPr w:rsidR="00EF2FFD" w:rsidRPr="00EF2FFD" w:rsidSect="00EF2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3D"/>
    <w:multiLevelType w:val="hybridMultilevel"/>
    <w:tmpl w:val="AE1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3220C"/>
    <w:multiLevelType w:val="hybridMultilevel"/>
    <w:tmpl w:val="A8E00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DFC"/>
    <w:multiLevelType w:val="hybridMultilevel"/>
    <w:tmpl w:val="F8521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860"/>
    <w:multiLevelType w:val="hybridMultilevel"/>
    <w:tmpl w:val="9D425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2C7F"/>
    <w:multiLevelType w:val="hybridMultilevel"/>
    <w:tmpl w:val="6966E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B3E0A"/>
    <w:multiLevelType w:val="hybridMultilevel"/>
    <w:tmpl w:val="15C6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63BE2"/>
    <w:multiLevelType w:val="hybridMultilevel"/>
    <w:tmpl w:val="F40AA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B4B62"/>
    <w:multiLevelType w:val="hybridMultilevel"/>
    <w:tmpl w:val="79D8D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123F5"/>
    <w:multiLevelType w:val="hybridMultilevel"/>
    <w:tmpl w:val="4F3E5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A423F"/>
    <w:multiLevelType w:val="hybridMultilevel"/>
    <w:tmpl w:val="73CCD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11AFB"/>
    <w:multiLevelType w:val="hybridMultilevel"/>
    <w:tmpl w:val="987EC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663B0"/>
    <w:multiLevelType w:val="hybridMultilevel"/>
    <w:tmpl w:val="25CE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33AC3"/>
    <w:multiLevelType w:val="hybridMultilevel"/>
    <w:tmpl w:val="0CC8B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C"/>
    <w:rsid w:val="002A2C7A"/>
    <w:rsid w:val="00551917"/>
    <w:rsid w:val="00BE69DA"/>
    <w:rsid w:val="00C10B2B"/>
    <w:rsid w:val="00D312DE"/>
    <w:rsid w:val="00E14B86"/>
    <w:rsid w:val="00E75E2C"/>
    <w:rsid w:val="00EB2AA1"/>
    <w:rsid w:val="00EF0494"/>
    <w:rsid w:val="00EF2FFD"/>
    <w:rsid w:val="00F5338A"/>
    <w:rsid w:val="00F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Cab18 Korshoonova</cp:lastModifiedBy>
  <cp:revision>2</cp:revision>
  <dcterms:created xsi:type="dcterms:W3CDTF">2019-09-20T13:59:00Z</dcterms:created>
  <dcterms:modified xsi:type="dcterms:W3CDTF">2019-09-20T13:59:00Z</dcterms:modified>
</cp:coreProperties>
</file>